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24"/>
        <w:widowControl w:val="off"/>
        <w:jc w:val="center"/>
      </w:pPr>
    </w:p>
    <w:p>
      <w:pPr>
        <w:pStyle w:val="24"/>
        <w:widowControl w:val="off"/>
        <w:jc w:val="center"/>
      </w:pPr>
      <w:r>
        <w:rPr>
          <w:b/>
          <w:sz w:val="56"/>
        </w:rPr>
        <w:t>실험실 안전관리 시스템 사용자 매뉴얼</w:t>
      </w:r>
    </w:p>
    <w:p>
      <w:pPr>
        <w:pStyle w:val="24"/>
        <w:widowControl w:val="off"/>
        <w:jc w:val="center"/>
      </w:pPr>
      <w:r>
        <w:rPr>
          <w:b/>
          <w:sz w:val="36"/>
        </w:rPr>
        <w:t>[ 모바일 ]</w:t>
      </w:r>
    </w:p>
    <w:p>
      <w:pPr>
        <w:pStyle w:val="24"/>
        <w:widowControl w:val="off"/>
        <w:rPr>
          <w:b/>
          <w:color w:val="000000"/>
          <w:sz w:val="36"/>
        </w:rPr>
      </w:pPr>
    </w:p>
    <w:p>
      <w:pPr>
        <w:pStyle w:val="24"/>
        <w:widowControl w:val="off"/>
      </w:pPr>
      <w:bookmarkStart w:id="1" w:name="_GoBack"/>
      <w:bookmarkEnd w:id="1"/>
    </w:p>
    <w:p>
      <w:pPr>
        <w:pStyle w:val="24"/>
        <w:widowControl w:val="off"/>
      </w:pPr>
      <w:r>
        <w:drawing>
          <wp:anchor distT="0" distB="0" distL="0" distR="0" simplePos="0" relativeHeight="251669505" behindDoc="0" locked="0" layoutInCell="1" allowOverlap="1">
            <wp:simplePos x="0" y="0"/>
            <wp:positionH relativeFrom="column">
              <wp:posOffset>2358390</wp:posOffset>
            </wp:positionH>
            <wp:positionV relativeFrom="paragraph">
              <wp:posOffset>123190</wp:posOffset>
            </wp:positionV>
            <wp:extent cx="1799590" cy="1799590"/>
            <wp:effectExtent l="0" t="0" r="0" b="0"/>
            <wp:wrapNone/>
            <wp:docPr id="1" name="그림 %d 1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9d.jpeg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79959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</w:p>
    <w:p>
      <w:pPr>
        <w:pStyle w:val="24"/>
        <w:widowControl w:val="off"/>
        <w:rPr>
          <w:b/>
          <w:color w:val="000000"/>
          <w:sz w:val="36"/>
        </w:rPr>
      </w:pPr>
    </w:p>
    <w:p>
      <w:pPr>
        <w:pStyle w:val="24"/>
        <w:widowControl w:val="off"/>
        <w:rPr>
          <w:b/>
          <w:color w:val="000000"/>
          <w:sz w:val="36"/>
        </w:rPr>
      </w:pPr>
    </w:p>
    <w:p>
      <w:pPr>
        <w:pStyle w:val="24"/>
        <w:widowControl w:val="off"/>
        <w:rPr>
          <w:b/>
          <w:color w:val="000000"/>
          <w:sz w:val="36"/>
        </w:rPr>
      </w:pPr>
    </w:p>
    <w:p>
      <w:pPr>
        <w:pStyle w:val="24"/>
        <w:widowControl w:val="off"/>
        <w:rPr>
          <w:b/>
          <w:color w:val="000000"/>
          <w:sz w:val="36"/>
        </w:rPr>
      </w:pPr>
    </w:p>
    <w:p>
      <w:pPr>
        <w:pStyle w:val="24"/>
        <w:widowControl w:val="off"/>
      </w:pPr>
      <w:r>
        <w:pict>
          <v:polyline points="0.00pt, 0.00pt, 0.00pt, 99.64pt, 523.15pt, 99.64pt, 523.15pt, 0.00pt, 0.00pt, 0.00pt" id="_x1910222824" style="v-text-anchor:top;z-index:251670529;width:523.15pt;height:54.05pt;mso-position-vertical-relative:line;mso-position-vertical:absolute;margin-top:8.85pt;mso-position-horizontal-relative:text;mso-position-horizontal:absolute;margin-left:0.00pt;mso-wrap-distance-left:0.00pt;mso-wrap-distance-right:0.00pt;mso-wrap-distance-top:0.00pt;mso-wrap-distance-bottom:0.00pt;mso-wrap-style:square;position:absolute;" o:hralign="left" o:allowincell="f" o:insetmode="custom" stroked="f" filled="f" o:connectortype="straight">
            <v:textbox inset="3mm,1mm,3mm,1mm">
              <w:txbxContent>
                <w:p>
                  <w:pPr>
                    <w:pStyle w:val="6"/>
                    <w:widowControl w:val="off"/>
                    <w:wordWrap w:val="0"/>
                    <w:spacing w:before="0" w:after="0"/>
                    <w:jc w:val="center"/>
                  </w:pPr>
                  <w:r>
                    <w:rPr>
                      <w:rFonts w:ascii="함초롬바탕" w:eastAsia="함초롬바탕"/>
                      <w:b/>
                      <w:kern w:val="1"/>
                      <w:sz w:val="52"/>
                    </w:rPr>
                    <w:t>총무관리처 캠퍼스안전팀</w:t>
                  </w:r>
                </w:p>
              </w:txbxContent>
            </v:textbox>
          </v:polyline>
        </w:pict>
      </w:r>
    </w:p>
    <w:p>
      <w:pPr>
        <w:pStyle w:val="24"/>
        <w:widowControl w:val="off"/>
        <w:rPr>
          <w:b/>
          <w:color w:val="000000"/>
          <w:sz w:val="36"/>
        </w:rPr>
      </w:pPr>
    </w:p>
    <w:p>
      <w:pPr>
        <w:pStyle w:val="24"/>
        <w:widowControl w:val="off"/>
        <w:rPr>
          <w:b/>
          <w:color w:val="000000"/>
          <w:sz w:val="36"/>
        </w:rPr>
      </w:pPr>
    </w:p>
    <w:p>
      <w:pPr>
        <w:pStyle w:val="24"/>
        <w:widowControl w:val="off"/>
        <w:jc w:val="right"/>
        <w:rPr>
          <w:b/>
          <w:color w:val="0070c0"/>
          <w:sz w:val="24"/>
        </w:rPr>
      </w:pPr>
    </w:p>
    <w:p>
      <w:pPr>
        <w:pStyle w:val="24"/>
        <w:widowControl w:val="off"/>
        <w:jc w:val="right"/>
        <w:rPr>
          <w:b/>
          <w:color w:val="000000"/>
          <w:sz w:val="24"/>
        </w:rPr>
      </w:pPr>
    </w:p>
    <w:p>
      <w:pPr>
        <w:pStyle w:val="24"/>
        <w:widowControl w:val="off"/>
        <w:rPr>
          <w:b/>
          <w:color w:val="000000"/>
          <w:sz w:val="24"/>
        </w:rPr>
      </w:pPr>
    </w:p>
    <w:p>
      <w:pPr>
        <w:pStyle w:val="24"/>
        <w:widowControl w:val="off"/>
        <w:jc w:val="center"/>
      </w:pPr>
      <w:r>
        <w:rPr>
          <w:b/>
          <w:color w:val="0070c0"/>
          <w:sz w:val="24"/>
        </w:rPr>
        <w:t>목 차</w:t>
      </w:r>
    </w:p>
    <w:p>
      <w:pPr>
        <w:pStyle w:val="10"/>
        <w:widowControl w:val="off"/>
        <w:tabs>
          <w:tab w:val="left" w:leader="none" w:pos="425"/>
          <w:tab w:val="right" w:leader="middleDot" w:pos="9016"/>
        </w:tabs>
      </w:pPr>
      <w:hyperlink w:anchor="_Toc413923034">
        <w:r>
          <w:rPr>
            <w:b/>
            <w:color w:val="800080"/>
          </w:rPr>
          <w:t>1.</w:t>
        </w:r>
        <w:r>
          <w:tab/>
        </w:r>
        <w:r>
          <w:rPr>
            <w:b/>
            <w:color w:val="800080"/>
          </w:rPr>
          <w:t>접속방법</w:t>
        </w:r>
        <w:r>
          <w:tab/>
        </w:r>
        <w:r>
          <w:rPr>
            <w:color w:val="800080"/>
          </w:rPr>
          <w:t>3</w:t>
        </w:r>
      </w:hyperlink>
    </w:p>
    <w:p>
      <w:pPr>
        <w:pStyle w:val="11"/>
        <w:widowControl w:val="off"/>
        <w:tabs>
          <w:tab w:val="right" w:leader="middleDot" w:pos="9016"/>
        </w:tabs>
      </w:pPr>
      <w:hyperlink w:anchor="_Toc413923035">
        <w:r>
          <w:rPr>
            <w:color w:val="800080"/>
          </w:rPr>
          <w:t xml:space="preserve">1 </w:t>
        </w:r>
        <w:r>
          <w:rPr>
            <w:color w:val="800080"/>
          </w:rPr>
          <w:t>–</w:t>
        </w:r>
        <w:r>
          <w:rPr>
            <w:color w:val="800080"/>
          </w:rPr>
          <w:t xml:space="preserve"> 1. URL 입력</w:t>
        </w:r>
        <w:r>
          <w:tab/>
        </w:r>
        <w:r>
          <w:rPr>
            <w:color w:val="800080"/>
          </w:rPr>
          <w:t>3</w:t>
        </w:r>
      </w:hyperlink>
    </w:p>
    <w:p>
      <w:pPr>
        <w:pStyle w:val="11"/>
        <w:widowControl w:val="off"/>
        <w:tabs>
          <w:tab w:val="right" w:leader="middleDot" w:pos="9016"/>
        </w:tabs>
      </w:pPr>
      <w:hyperlink w:anchor="_Toc413923036">
        <w:r>
          <w:rPr/>
          <w:t xml:space="preserve">1 </w:t>
        </w:r>
        <w:r>
          <w:rPr/>
          <w:t>–</w:t>
        </w:r>
        <w:r>
          <w:rPr/>
          <w:t xml:space="preserve"> 2. QR코드 입력</w:t>
        </w:r>
        <w:r>
          <w:tab/>
          <w:rPr/>
          <w:t>4</w:t>
        </w:r>
      </w:hyperlink>
    </w:p>
    <w:p>
      <w:pPr>
        <w:pStyle w:val="10"/>
        <w:widowControl w:val="off"/>
        <w:tabs>
          <w:tab w:val="left" w:leader="none" w:pos="425"/>
          <w:tab w:val="right" w:leader="middleDot" w:pos="9016"/>
        </w:tabs>
      </w:pPr>
      <w:hyperlink w:anchor="_Toc413923037">
        <w:r>
          <w:rPr>
            <w:b/>
          </w:rPr>
          <w:t>2.</w:t>
        </w:r>
        <w:r>
          <w:tab/>
        </w:r>
        <w:r>
          <w:rPr>
            <w:b/>
          </w:rPr>
          <w:t>로그인</w:t>
        </w:r>
        <w:r>
          <w:tab/>
          <w:rPr/>
          <w:t>4</w:t>
        </w:r>
      </w:hyperlink>
    </w:p>
    <w:p>
      <w:pPr>
        <w:pStyle w:val="11"/>
        <w:widowControl w:val="off"/>
        <w:tabs>
          <w:tab w:val="right" w:leader="middleDot" w:pos="9016"/>
        </w:tabs>
      </w:pPr>
      <w:hyperlink w:anchor="_Toc413923038">
        <w:r>
          <w:rPr/>
          <w:t xml:space="preserve">2 </w:t>
        </w:r>
        <w:r>
          <w:rPr/>
          <w:t>–</w:t>
        </w:r>
        <w:r>
          <w:rPr/>
          <w:t xml:space="preserve"> 1. 학내구성원</w:t>
        </w:r>
        <w:r>
          <w:tab/>
          <w:rPr/>
          <w:t>4</w:t>
        </w:r>
      </w:hyperlink>
    </w:p>
    <w:p>
      <w:pPr>
        <w:pStyle w:val="11"/>
        <w:widowControl w:val="off"/>
        <w:tabs>
          <w:tab w:val="right" w:leader="middleDot" w:pos="9016"/>
        </w:tabs>
      </w:pPr>
      <w:hyperlink w:anchor="_Toc413923039">
        <w:r>
          <w:rPr/>
          <w:t xml:space="preserve">2 </w:t>
        </w:r>
        <w:r>
          <w:rPr/>
          <w:t>–</w:t>
        </w:r>
        <w:r>
          <w:rPr/>
          <w:t xml:space="preserve"> 2. 자체로그인</w:t>
        </w:r>
        <w:r>
          <w:tab/>
          <w:rPr/>
          <w:t>5</w:t>
        </w:r>
      </w:hyperlink>
    </w:p>
    <w:p>
      <w:pPr>
        <w:pStyle w:val="10"/>
        <w:widowControl w:val="off"/>
        <w:tabs>
          <w:tab w:val="left" w:leader="none" w:pos="425"/>
          <w:tab w:val="right" w:leader="middleDot" w:pos="9016"/>
        </w:tabs>
      </w:pPr>
      <w:hyperlink w:anchor="_Toc413923040">
        <w:r>
          <w:rPr>
            <w:b/>
            <w:color w:val="800080"/>
          </w:rPr>
          <w:t>3.</w:t>
        </w:r>
        <w:r>
          <w:tab/>
        </w:r>
        <w:r>
          <w:rPr>
            <w:b/>
            <w:color w:val="800080"/>
          </w:rPr>
          <w:t>메인화면구성</w:t>
        </w:r>
        <w:r>
          <w:tab/>
        </w:r>
        <w:r>
          <w:rPr>
            <w:color w:val="800080"/>
          </w:rPr>
          <w:t>6</w:t>
        </w:r>
      </w:hyperlink>
    </w:p>
    <w:p>
      <w:pPr>
        <w:pStyle w:val="10"/>
        <w:widowControl w:val="off"/>
        <w:tabs>
          <w:tab w:val="left" w:leader="none" w:pos="425"/>
          <w:tab w:val="right" w:leader="middleDot" w:pos="9016"/>
        </w:tabs>
      </w:pPr>
      <w:hyperlink w:anchor="_Toc413923041">
        <w:r>
          <w:rPr>
            <w:b/>
          </w:rPr>
          <w:t>4.</w:t>
        </w:r>
        <w:r>
          <w:tab/>
        </w:r>
        <w:r>
          <w:rPr>
            <w:b/>
          </w:rPr>
          <w:t>안전교육</w:t>
        </w:r>
        <w:r>
          <w:tab/>
          <w:rPr/>
          <w:t>7</w:t>
        </w:r>
      </w:hyperlink>
    </w:p>
    <w:p>
      <w:pPr>
        <w:pStyle w:val="11"/>
        <w:widowControl w:val="off"/>
        <w:tabs>
          <w:tab w:val="right" w:leader="middleDot" w:pos="9016"/>
        </w:tabs>
      </w:pPr>
      <w:hyperlink w:anchor="_Toc413923042">
        <w:r>
          <w:rPr/>
          <w:t xml:space="preserve">4 </w:t>
        </w:r>
        <w:r>
          <w:rPr/>
          <w:t>–</w:t>
        </w:r>
        <w:r>
          <w:rPr/>
          <w:t xml:space="preserve"> 1. 안전교육</w:t>
        </w:r>
        <w:r>
          <w:tab/>
          <w:rPr/>
          <w:t>8</w:t>
        </w:r>
      </w:hyperlink>
    </w:p>
    <w:p>
      <w:pPr>
        <w:pStyle w:val="11"/>
        <w:widowControl w:val="off"/>
        <w:tabs>
          <w:tab w:val="right" w:leader="middleDot" w:pos="9016"/>
        </w:tabs>
      </w:pPr>
      <w:hyperlink w:anchor="_Toc413923043">
        <w:r>
          <w:rPr/>
          <w:t xml:space="preserve">4 </w:t>
        </w:r>
        <w:r>
          <w:rPr/>
          <w:t>–</w:t>
        </w:r>
        <w:r>
          <w:rPr/>
          <w:t xml:space="preserve"> 2. 과목선택</w:t>
        </w:r>
        <w:r>
          <w:tab/>
          <w:rPr/>
          <w:t>9</w:t>
        </w:r>
      </w:hyperlink>
    </w:p>
    <w:p>
      <w:pPr>
        <w:pStyle w:val="11"/>
        <w:widowControl w:val="off"/>
        <w:tabs>
          <w:tab w:val="right" w:leader="middleDot" w:pos="9016"/>
        </w:tabs>
      </w:pPr>
      <w:hyperlink w:anchor="_Toc413923044">
        <w:r>
          <w:rPr/>
          <w:t xml:space="preserve">4 </w:t>
        </w:r>
        <w:r>
          <w:rPr/>
          <w:t>–</w:t>
        </w:r>
        <w:r>
          <w:rPr/>
          <w:t xml:space="preserve"> 3. 과목변경</w:t>
        </w:r>
        <w:r>
          <w:tab/>
          <w:rPr/>
          <w:t>13</w:t>
        </w:r>
      </w:hyperlink>
    </w:p>
    <w:p>
      <w:pPr>
        <w:pStyle w:val="11"/>
        <w:widowControl w:val="off"/>
        <w:tabs>
          <w:tab w:val="right" w:leader="middleDot" w:pos="9016"/>
        </w:tabs>
      </w:pPr>
      <w:hyperlink w:anchor="_Toc413923045">
        <w:r>
          <w:rPr/>
          <w:t xml:space="preserve">4 </w:t>
        </w:r>
        <w:r>
          <w:rPr/>
          <w:t>–</w:t>
        </w:r>
        <w:r>
          <w:rPr/>
          <w:t xml:space="preserve"> 4. 수강하기</w:t>
        </w:r>
        <w:r>
          <w:tab/>
          <w:rPr/>
          <w:t>16</w:t>
        </w:r>
      </w:hyperlink>
    </w:p>
    <w:p>
      <w:pPr>
        <w:pStyle w:val="11"/>
        <w:widowControl w:val="off"/>
        <w:tabs>
          <w:tab w:val="right" w:leader="middleDot" w:pos="9016"/>
        </w:tabs>
      </w:pPr>
      <w:hyperlink w:anchor="_Toc413923046">
        <w:r>
          <w:rPr/>
          <w:t xml:space="preserve">4 </w:t>
        </w:r>
        <w:r>
          <w:rPr/>
          <w:t>–</w:t>
        </w:r>
        <w:r>
          <w:rPr/>
          <w:t xml:space="preserve"> 5. 평가하기</w:t>
        </w:r>
        <w:r>
          <w:tab/>
          <w:rPr/>
          <w:t>19</w:t>
        </w:r>
      </w:hyperlink>
    </w:p>
    <w:p>
      <w:pPr>
        <w:pStyle w:val="10"/>
        <w:widowControl w:val="off"/>
        <w:tabs>
          <w:tab w:val="left" w:leader="none" w:pos="425"/>
          <w:tab w:val="right" w:leader="middleDot" w:pos="9016"/>
        </w:tabs>
      </w:pPr>
      <w:hyperlink w:anchor="_Toc413923047">
        <w:r>
          <w:rPr>
            <w:b/>
          </w:rPr>
          <w:t>5.</w:t>
        </w:r>
        <w:r>
          <w:tab/>
        </w:r>
        <w:r>
          <w:rPr>
            <w:b/>
          </w:rPr>
          <w:t>일상점검</w:t>
        </w:r>
        <w:r>
          <w:tab/>
          <w:rPr/>
          <w:t>22</w:t>
        </w:r>
      </w:hyperlink>
    </w:p>
    <w:p>
      <w:pPr>
        <w:pStyle w:val="11"/>
        <w:widowControl w:val="off"/>
        <w:tabs>
          <w:tab w:val="right" w:leader="middleDot" w:pos="9016"/>
        </w:tabs>
      </w:pPr>
      <w:hyperlink w:anchor="_Toc413923048">
        <w:r>
          <w:rPr>
            <w:color w:val="800080"/>
          </w:rPr>
          <w:t xml:space="preserve">5 </w:t>
        </w:r>
        <w:r>
          <w:rPr>
            <w:color w:val="800080"/>
          </w:rPr>
          <w:t>–</w:t>
        </w:r>
        <w:r>
          <w:rPr>
            <w:color w:val="800080"/>
          </w:rPr>
          <w:t xml:space="preserve"> 1. 일상점검하기</w:t>
        </w:r>
        <w:r>
          <w:tab/>
        </w:r>
        <w:r>
          <w:rPr>
            <w:color w:val="800080"/>
          </w:rPr>
          <w:t>22</w:t>
        </w:r>
      </w:hyperlink>
    </w:p>
    <w:p>
      <w:pPr>
        <w:pStyle w:val="24"/>
        <w:widowControl w:val="off"/>
        <w:rPr/>
      </w:pPr>
    </w:p>
    <w:p>
      <w:pPr>
        <w:pStyle w:val="24"/>
        <w:widowControl w:val="off"/>
        <w:rPr/>
      </w:pPr>
    </w:p>
    <w:p>
      <w:pPr>
        <w:pStyle w:val="24"/>
        <w:widowControl w:val="off"/>
        <w:rPr/>
      </w:pPr>
    </w:p>
    <w:p>
      <w:pPr>
        <w:pStyle w:val="24"/>
        <w:widowControl w:val="off"/>
        <w:rPr/>
      </w:pPr>
    </w:p>
    <w:p>
      <w:pPr>
        <w:pStyle w:val="24"/>
        <w:widowControl w:val="off"/>
        <w:rPr/>
      </w:pPr>
    </w:p>
    <w:p>
      <w:pPr>
        <w:pStyle w:val="24"/>
        <w:widowControl w:val="off"/>
        <w:rPr/>
      </w:pPr>
    </w:p>
    <w:p>
      <w:pPr>
        <w:pStyle w:val="24"/>
        <w:widowControl w:val="off"/>
        <w:rPr/>
      </w:pPr>
    </w:p>
    <w:p>
      <w:pPr>
        <w:pStyle w:val="24"/>
        <w:widowControl w:val="off"/>
        <w:rPr/>
      </w:pPr>
    </w:p>
    <w:p>
      <w:pPr>
        <w:pStyle w:val="24"/>
        <w:widowControl w:val="off"/>
        <w:rPr/>
      </w:pPr>
    </w:p>
    <w:p>
      <w:pPr>
        <w:pStyle w:val="4"/>
        <w:widowControl w:val="off"/>
        <w:ind w:left="760" w:hanging="360"/>
        <w:numPr>
          <w:numId w:val="20"/>
          <w:ilvl w:val="0"/>
        </w:numPr>
      </w:pPr>
      <w:r>
        <w:tab/>
      </w:r>
      <w:bookmarkStart w:id="2" w:name="_Toc413923034"/>
      <w:r>
        <w:rPr>
          <w:b/>
          <w:sz w:val="24"/>
        </w:rPr>
        <w:t>접속방법</w:t>
      </w:r>
      <w:bookmarkEnd w:id="2"/>
    </w:p>
    <w:p>
      <w:pPr>
        <w:pStyle w:val="4"/>
        <w:widowControl w:val="off"/>
        <w:ind w:left="0"/>
        <w:numPr>
          <w:numId w:val="21"/>
          <w:ilvl w:val="1"/>
        </w:numPr>
      </w:pPr>
      <w:r>
        <w:tab/>
      </w:r>
      <w:bookmarkStart w:id="3" w:name="_Toc413923035"/>
      <w:r>
        <w:rPr/>
        <w:t xml:space="preserve">1 </w:t>
      </w:r>
      <w:r>
        <w:rPr/>
        <w:t>–</w:t>
      </w:r>
      <w:r>
        <w:rPr/>
        <w:t xml:space="preserve"> 1. URL 입력</w:t>
      </w:r>
      <w:bookmarkEnd w:id="3"/>
    </w:p>
    <w:p>
      <w:pPr>
        <w:pStyle w:val="4"/>
        <w:widowControl w:val="off"/>
        <w:ind w:left="1315" w:hanging="360"/>
        <w:numPr>
          <w:numId w:val="22"/>
          <w:ilvl w:val="0"/>
        </w:numPr>
      </w:pPr>
      <w:r>
        <w:tab/>
        <w:rPr/>
        <w:t>웹 브라우저를 실행 후 m.safetyedu.hanyang.ac.kr 입력 후 이동</w:t>
      </w:r>
    </w:p>
    <w:p>
      <w:pPr>
        <w:pStyle w:val="24"/>
        <w:widowControl w:val="off"/>
        <w:ind w:left="800"/>
      </w:pPr>
      <w:r>
        <w:pict>
          <v:shapetype coordsize="21600,21600" id="_x0000_t75" stroked="f" filled="f" o:spt="75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gradientshapeok="t" o:connecttype="rect" o:extrusionok="f"/>
            <o:lock aspectratio="t" v:ext="edit"/>
          </v:shapetype>
          <v:shape id="_x1910222849" style="v-text-anchor:top;z-index:251664385;width:157.50pt;height:28.50pt;mso-position-vertical-relative:line;mso-position-vertical:absolute;margin-top:3.25pt;mso-position-horizontal-relative:text;mso-position-horizontal:absolute;margin-left:80.55pt;mso-wrap-distance-left:0.00pt;mso-wrap-distance-right:0.00pt;mso-wrap-distance-top:0.00pt;mso-wrap-distance-bottom:0.00pt;mso-wrap-style:square;position:absolute;" o:hralign="left" o:insetmode="custom" o:connectortype="straight" type="#_x0000_t75">
            <v:imagedata o:title="DRW0000639c2bb1" r:id="rId3"/>
          </v:shape>
        </w:pict>
      </w:r>
      <w:r>
        <w:pict>
          <v:rect id="_x1910222851" style="v-text-anchor:top;z-index:251663361;width:120.35pt;height:16.10pt;mso-position-vertical-relative:line;mso-position-vertical:absolute;margin-top:9.94pt;mso-position-horizontal-relative:text;mso-position-horizontal:absolute;margin-left:84.50pt;mso-wrap-distance-left:0.00pt;mso-wrap-distance-right:0.00pt;mso-wrap-distance-top:0.00pt;mso-wrap-distance-bottom:0.00pt;mso-wrap-style:square;position:absolute;" o:hralign="left" o:allowincell="f" o:insetmode="custom" stroked="f" fillcolor="#ffffff" o:connectortype="straight">
            <v:fill opacity="1.00" color2="#ffffff"/>
          </v:rect>
        </w:pict>
      </w:r>
      <w:r>
        <w:drawing>
          <wp:inline distT="0" distB="0" distL="0" distR="0">
            <wp:extent cx="3320288" cy="5676900"/>
            <wp:effectExtent l="0" t="0" r="0" b="0"/>
            <wp:docPr id="2" name="그림 %d 2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9e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20288" cy="567690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9"/>
        <w:widowControl w:val="off"/>
        <w:ind w:firstLine="800"/>
      </w:pPr>
      <w:bookmarkStart w:id="4" w:name="_Toc413923036"/>
      <w:r>
        <w:rPr/>
        <w:t xml:space="preserve">1 </w:t>
      </w:r>
      <w:r>
        <w:rPr/>
        <w:t>–</w:t>
      </w:r>
      <w:r>
        <w:rPr/>
        <w:t xml:space="preserve"> 2. QR코드 입력</w:t>
      </w:r>
      <w:bookmarkEnd w:id="4"/>
    </w:p>
    <w:p>
      <w:pPr>
        <w:pStyle w:val="4"/>
        <w:widowControl w:val="off"/>
        <w:ind w:left="1355" w:hanging="360"/>
        <w:numPr>
          <w:numId w:val="23"/>
          <w:ilvl w:val="0"/>
        </w:numPr>
      </w:pPr>
      <w:r>
        <w:tab/>
        <w:rPr/>
        <w:t>PC웹 안전관리망 사이트 메인페이지의래 QR코드를 QR Droid 로 인식 후 이동</w:t>
      </w:r>
    </w:p>
    <w:p>
      <w:pPr>
        <w:pStyle w:val="24"/>
        <w:widowControl w:val="off"/>
        <w:ind w:left="995"/>
      </w:pPr>
      <w:r>
        <w:drawing>
          <wp:inline distT="0" distB="0" distL="0" distR="0">
            <wp:extent cx="1124077" cy="800100"/>
            <wp:effectExtent l="10033" t="10033" r="10033" b="10033"/>
            <wp:docPr id="3" name="그림 %d 3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9f.t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24077" cy="800100"/>
                    </a:xfrm>
                    <a:prstGeom prst="rect">
                      <a:avLst/>
                    </a:prstGeom>
                    <a:ln w="9525" cap="sq" cmpd="sng">
                      <a:solidFill>
                        <a:srgbClr val="000000"/>
                      </a:solidFill>
                      <a:prstDash val="solid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4"/>
        <w:widowControl w:val="off"/>
        <w:ind w:left="760" w:hanging="360"/>
        <w:numPr>
          <w:numId w:val="20"/>
          <w:ilvl w:val="0"/>
        </w:numPr>
      </w:pPr>
      <w:r>
        <w:tab/>
      </w:r>
      <w:bookmarkStart w:id="5" w:name="_Toc413923037"/>
      <w:r>
        <w:rPr>
          <w:b/>
          <w:sz w:val="24"/>
        </w:rPr>
        <w:t>로그인</w:t>
      </w:r>
      <w:bookmarkEnd w:id="5"/>
    </w:p>
    <w:p>
      <w:pPr>
        <w:pStyle w:val="4"/>
        <w:widowControl w:val="off"/>
        <w:ind w:left="0"/>
        <w:numPr>
          <w:numId w:val="21"/>
          <w:ilvl w:val="1"/>
        </w:numPr>
      </w:pPr>
      <w:bookmarkStart w:id="6" w:name="_Toc413923038"/>
      <w:r>
        <w:tab/>
        <w:rPr/>
        <w:t xml:space="preserve">2 </w:t>
      </w:r>
      <w:r>
        <w:rPr/>
        <w:t>–</w:t>
      </w:r>
      <w:r>
        <w:rPr/>
        <w:t xml:space="preserve"> 1. 학내구성원</w:t>
      </w:r>
      <w:bookmarkEnd w:id="6"/>
    </w:p>
    <w:p>
      <w:pPr>
        <w:pStyle w:val="4"/>
        <w:widowControl w:val="off"/>
        <w:ind w:left="1315" w:hanging="360"/>
        <w:numPr>
          <w:numId w:val="24"/>
          <w:ilvl w:val="0"/>
        </w:numPr>
      </w:pPr>
      <w:r>
        <w:tab/>
        <w:rPr/>
        <w:t>학번이 있을 경우 학번과 이름을 입력 후 로그인</w:t>
      </w:r>
    </w:p>
    <w:p>
      <w:pPr>
        <w:pStyle w:val="24"/>
        <w:widowControl w:val="off"/>
        <w:ind w:left="800"/>
      </w:pPr>
      <w:r>
        <w:pict>
          <v:rect id="_x1910222860" style="v-text-anchor:top;z-index:31;width:124.50pt;height:54.75pt;mso-position-vertical-relative:line;mso-position-vertical:absolute;margin-top:76.65pt;mso-position-horizontal-relative:text;mso-position-horizontal:absolute;margin-left:52.10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2705481" cy="2756281"/>
            <wp:effectExtent l="0" t="0" r="0" b="0"/>
            <wp:docPr id="4" name="그림 %d 4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0.png"/>
                    <pic:cNvPicPr/>
                  </pic:nvPicPr>
                  <pic:blipFill>
                    <a:blip r:embed="rId6"/>
                    <a:srcRect t="10421" b="24894"/>
                    <a:stretch>
                      <a:fillRect/>
                    </a:stretch>
                  </pic:blipFill>
                  <pic:spPr>
                    <a:xfrm>
                      <a:off x="0" y="0"/>
                      <a:ext cx="2705481" cy="2756281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9"/>
        <w:widowControl w:val="off"/>
        <w:ind w:firstLine="800"/>
      </w:pPr>
      <w:bookmarkStart w:id="7" w:name="_Toc413923039"/>
      <w:r>
        <w:rPr/>
        <w:t xml:space="preserve">2 </w:t>
      </w:r>
      <w:r>
        <w:rPr/>
        <w:t>–</w:t>
      </w:r>
      <w:r>
        <w:rPr/>
        <w:t xml:space="preserve"> 2. 자체로그인</w:t>
      </w:r>
      <w:bookmarkEnd w:id="7"/>
    </w:p>
    <w:p>
      <w:pPr>
        <w:pStyle w:val="4"/>
        <w:widowControl w:val="off"/>
        <w:ind w:left="1355" w:hanging="360"/>
        <w:numPr>
          <w:numId w:val="25"/>
          <w:ilvl w:val="0"/>
        </w:numPr>
      </w:pPr>
      <w:r>
        <w:tab/>
        <w:rPr/>
        <w:t>학번이 없는 경우 자체로그인을 클릭 후 ID 와 Password를 입력 후 로그인</w:t>
      </w:r>
    </w:p>
    <w:p>
      <w:pPr>
        <w:pStyle w:val="24"/>
        <w:widowControl w:val="off"/>
        <w:ind w:left="800"/>
      </w:pPr>
      <w:r>
        <w:pict>
          <v:rect id="_x1910222865" style="v-text-anchor:top;z-index:32;width:80.25pt;height:41.25pt;mso-position-vertical-relative:line;mso-position-vertical:absolute;margin-top:94.15pt;mso-position-horizontal-relative:text;mso-position-horizontal:absolute;margin-left:176.60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3034030" cy="3104261"/>
            <wp:effectExtent l="0" t="0" r="0" b="0"/>
            <wp:docPr id="5" name="그림 %d 5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1.png"/>
                    <pic:cNvPicPr/>
                  </pic:nvPicPr>
                  <pic:blipFill>
                    <a:blip r:embed="rId7"/>
                    <a:srcRect t="10707" b="24331"/>
                    <a:stretch>
                      <a:fillRect/>
                    </a:stretch>
                  </pic:blipFill>
                  <pic:spPr>
                    <a:xfrm>
                      <a:off x="0" y="0"/>
                      <a:ext cx="3034030" cy="3104261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800"/>
        <w:rPr/>
      </w:pPr>
    </w:p>
    <w:p>
      <w:pPr>
        <w:pStyle w:val="24"/>
        <w:widowControl w:val="off"/>
        <w:ind w:left="800"/>
        <w:rPr/>
      </w:pPr>
    </w:p>
    <w:p>
      <w:pPr>
        <w:pStyle w:val="24"/>
        <w:widowControl w:val="off"/>
        <w:ind w:left="800"/>
        <w:rPr/>
      </w:pPr>
    </w:p>
    <w:p>
      <w:pPr>
        <w:pStyle w:val="4"/>
        <w:widowControl w:val="off"/>
        <w:ind w:left="760" w:hanging="360"/>
        <w:numPr>
          <w:numId w:val="20"/>
          <w:ilvl w:val="0"/>
        </w:numPr>
      </w:pPr>
      <w:r>
        <w:pict>
          <v:rect id="_x1910222869" style="v-text-anchor:top;z-index:251665409;width:30.00pt;height:23.25pt;mso-position-vertical-relative:line;mso-position-vertical:absolute;margin-top:18.85pt;mso-position-horizontal-relative:text;mso-position-horizontal:absolute;margin-left:292.50pt;mso-wrap-distance-left:0.00pt;mso-wrap-distance-right:0.00pt;mso-wrap-distance-top:0.00pt;mso-wrap-distance-bottom:0.00pt;mso-wrap-style:square;position:absolute;" o:hralign="left" o:allowincell="f" o:insetmode="custom" stroked="f" filled="f" o:connectortype="straight">
            <v:textbox inset="3mm,1mm,3mm,1mm">
              <w:txbxContent>
                <w:p>
                  <w:pPr>
                    <w:pStyle w:val="0"/>
                    <w:widowControl w:val="off"/>
                  </w:pPr>
                  <w:r>
                    <w:rPr>
                      <w:b/>
                      <w:sz w:val="24"/>
                    </w:rPr>
                    <w:t>4</w:t>
                  </w:r>
                </w:p>
              </w:txbxContent>
            </v:textbox>
          </v:rect>
        </w:pict>
      </w:r>
      <w:r>
        <w:tab/>
      </w:r>
      <w:bookmarkStart w:id="8" w:name="_Toc413923040"/>
      <w:r>
        <w:rPr>
          <w:b/>
          <w:sz w:val="24"/>
        </w:rPr>
        <w:t>메인화면구성</w:t>
      </w:r>
      <w:bookmarkEnd w:id="8"/>
    </w:p>
    <w:p>
      <w:pPr>
        <w:pStyle w:val="4"/>
        <w:widowControl w:val="off"/>
        <w:ind w:left="0" w:firstLine="800"/>
      </w:pPr>
      <w:r>
        <w:pict>
          <v:polyline points="0.00pt, 0.00pt, 0.00pt, 33.00pt, 19.50pt, 33.00pt, 19.50pt, 0.00pt, 0.00pt, 0.00pt" id="_x1910222872" style="v-text-anchor:top;z-index:251667457;width:19.50pt;height:33.00pt;mso-position-vertical-relative:line;mso-position-vertical:absolute;margin-top:329.20pt;mso-position-horizontal-relative:text;mso-position-horizontal:absolute;margin-left:13.50pt;mso-wrap-distance-left:0.00pt;mso-wrap-distance-right:0.00pt;mso-wrap-distance-top:0.00pt;mso-wrap-distance-bottom:0.00pt;mso-wrap-style:square;position:absolute;" o:hralign="left" o:allowincell="f" o:insetmode="custom" stroked="f" filled="f" o:connectortype="straight">
            <v:textbox inset="3mm,1mm,3mm,1mm">
              <w:txbxContent>
                <w:p>
                  <w:pPr>
                    <w:pStyle w:val="0"/>
                    <w:widowControl w:val="off"/>
                  </w:pPr>
                  <w:r>
                    <w:rPr>
                      <w:b/>
                      <w:sz w:val="24"/>
                    </w:rPr>
                    <w:t>5</w:t>
                  </w:r>
                </w:p>
              </w:txbxContent>
            </v:textbox>
          </v:polyline>
        </w:pict>
      </w:r>
      <w:r>
        <w:pict>
          <v:rect id="_x1910222874" style="v-text-anchor:top;z-index:42;width:26.30pt;height:29.25pt;mso-position-vertical-relative:line;mso-position-vertical:absolute;margin-top:200.30pt;mso-position-horizontal-relative:text;mso-position-horizontal:absolute;margin-left:248.25pt;mso-wrap-distance-left:0.00pt;mso-wrap-distance-right:0.00pt;mso-wrap-distance-top:0.00pt;mso-wrap-distance-bottom:0.00pt;mso-wrap-style:square;position:absolute;" o:hralign="left" o:allowincell="f" o:insetmode="custom" stroked="f" filled="f" o:connectortype="straight">
            <v:textbox inset="3mm,1mm,3mm,1mm">
              <w:txbxContent>
                <w:p>
                  <w:pPr>
                    <w:pStyle w:val="4"/>
                    <w:widowControl w:val="off"/>
                    <w:ind w:left="0"/>
                    <w:jc w:val="center"/>
                  </w:pPr>
                  <w:r>
                    <w:rPr>
                      <w:b/>
                      <w:sz w:val="24"/>
                    </w:rPr>
                    <w:t>3</w:t>
                  </w:r>
                </w:p>
              </w:txbxContent>
            </v:textbox>
          </v:rect>
        </w:pict>
      </w:r>
      <w:r>
        <w:pict>
          <v:oval id="_x1910222876" style="v-text-anchor:top;z-index:251666433;width:119.25pt;height:121.65pt;mso-position-vertical-relative:line;mso-position-vertical:absolute;margin-top:179.35pt;mso-position-horizontal-relative:text;mso-position-horizontal:absolute;margin-left:237.00pt;mso-wrap-distance-left:0.00pt;mso-wrap-distance-right:0.00pt;mso-wrap-distance-top:0.00pt;mso-wrap-distance-bottom:0.00pt;mso-wrap-style:square;position:absolute;" o:hralign="left" o:allowincell="f" o:insetmode="custom" strokecolor="#3f3151" strokeweight="2.00pt" fillcolor="#8064a2" o:connectortype="straight">
            <v:stroke/>
            <v:fill opacity="0.20" color2="#ffffff"/>
          </v:oval>
        </w:pict>
      </w:r>
      <w:r>
        <w:pict>
          <v:rect id="_x1910222878" style="v-text-anchor:top;z-index:38;width:44.95pt;height:30.05pt;mso-position-vertical-relative:line;mso-position-vertical:absolute;margin-top:75.90pt;mso-position-horizontal-relative:text;mso-position-horizontal:absolute;margin-left:235.50pt;mso-wrap-distance-left:0.00pt;mso-wrap-distance-right:0.00pt;mso-wrap-distance-top:0.00pt;mso-wrap-distance-bottom:0.00pt;mso-wrap-style:square;position:absolute;" o:hralign="left" o:allowincell="f" o:insetmode="custom" stroked="f" filled="f" o:connectortype="straight">
            <v:textbox inset="3mm,1mm,3mm,1mm">
              <w:txbxContent>
                <w:p>
                  <w:pPr>
                    <w:pStyle w:val="4"/>
                    <w:widowControl w:val="off"/>
                    <w:ind w:left="0"/>
                    <w:jc w:val="center"/>
                  </w:pPr>
                  <w:r>
                    <w:rPr>
                      <w:b/>
                      <w:sz w:val="24"/>
                    </w:rPr>
                    <w:t>2</w:t>
                  </w:r>
                </w:p>
              </w:txbxContent>
            </v:textbox>
          </v:rect>
        </w:pict>
      </w:r>
      <w:r>
        <w:pict>
          <v:rect id="_x1910222880" style="v-text-anchor:top;z-index:41;width:358.25pt;height:84.85pt;mso-position-vertical-relative:line;mso-position-vertical:absolute;margin-top:324.05pt;mso-position-horizontal-relative:text;mso-position-horizontal:absolute;margin-left:35.60pt;mso-wrap-distance-left:0.00pt;mso-wrap-distance-right:0.00pt;mso-wrap-distance-top:0.00pt;mso-wrap-distance-bottom:0.00pt;mso-wrap-style:square;position:absolute;" o:hralign="left" o:allowincell="f" o:insetmode="custom" strokecolor="#4e6128" strokeweight="2.00pt" fillcolor="#9bbb59" o:connectortype="straight">
            <v:stroke/>
            <v:fill opacity="0.20" color2="#ffffff"/>
          </v:rect>
        </w:pict>
      </w:r>
      <w:r>
        <w:pict>
          <v:oval id="_x1910222882" style="v-text-anchor:top;z-index:37;width:119.25pt;height:121.65pt;mso-position-vertical-relative:line;mso-position-vertical:absolute;margin-top:54.85pt;mso-position-horizontal-relative:text;mso-position-horizontal:absolute;margin-left:236.25pt;mso-wrap-distance-left:0.00pt;mso-wrap-distance-right:0.00pt;mso-wrap-distance-top:0.00pt;mso-wrap-distance-bottom:0.00pt;mso-wrap-style:square;position:absolute;" o:hralign="left" o:allowincell="f" o:insetmode="custom" strokecolor="#3f3151" strokeweight="2.00pt" fillcolor="#8064a2" o:connectortype="straight">
            <v:stroke/>
            <v:fill opacity="0.20" color2="#ffffff"/>
          </v:oval>
        </w:pict>
      </w:r>
      <w:r>
        <w:pict>
          <v:rect id="_x1910222884" style="v-text-anchor:top;z-index:34;width:27.00pt;height:38.15pt;mso-position-vertical-relative:line;mso-position-vertical:absolute;margin-top:3.25pt;mso-position-horizontal-relative:text;mso-position-horizontal:absolute;margin-left:81.00pt;mso-wrap-distance-left:0.00pt;mso-wrap-distance-right:0.00pt;mso-wrap-distance-top:0.00pt;mso-wrap-distance-bottom:0.00pt;mso-wrap-style:square;position:absolute;" o:hralign="left" o:allowincell="f" o:insetmode="custom" stroked="f" filled="f" o:connectortype="straight">
            <v:textbox style="mso-fit-shape-to-text:t;" inset="3mm,1mm,3mm,1mm">
              <w:txbxContent>
                <w:p>
                  <w:pPr>
                    <w:pStyle w:val="24"/>
                    <w:widowControl w:val="off"/>
                  </w:pPr>
                  <w:r>
                    <w:rPr>
                      <w:rFonts w:ascii="맑은 고딕"/>
                      <w:b/>
                      <w:sz w:val="24"/>
                    </w:rPr>
                    <w:t>1</w:t>
                  </w:r>
                </w:p>
              </w:txbxContent>
            </v:textbox>
          </v:rect>
        </w:pict>
      </w:r>
      <w:r>
        <w:pict>
          <v:rect id="_x1910222886" style="v-text-anchor:top;z-index:33;width:33.00pt;height:31.50pt;mso-position-vertical-relative:line;mso-position-vertical:absolute;margin-top:5.90pt;mso-position-horizontal-relative:text;mso-position-horizontal:absolute;margin-left:46.50pt;mso-wrap-distance-left:0.00pt;mso-wrap-distance-right:0.00pt;mso-wrap-distance-top:0.00pt;mso-wrap-distance-bottom:0.00pt;mso-wrap-style:square;position:absolute;" o:hralign="left" o:allowincell="f" o:insetmode="custom" strokecolor="#243f60" strokeweight="2.00pt" fillcolor="#4f81bd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4267708" cy="5115560"/>
            <wp:effectExtent l="0" t="0" r="0" b="0"/>
            <wp:docPr id="6" name="그림 %d 6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2.t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67708" cy="511556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  <w:r>
        <w:pict>
          <v:rect id="_x1910222890" style="v-text-anchor:top;z-index:35;width:47.25pt;height:24.00pt;mso-position-vertical-relative:line;mso-position-vertical:absolute;margin-top:3.25pt;mso-position-horizontal-relative:text;mso-position-horizontal:absolute;margin-left:314.35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  <w:rPr/>
        <w:t xml:space="preserve">    </w:t>
      </w:r>
      <w:r>
        <w:tab/>
      </w:r>
    </w:p>
    <w:p>
      <w:pPr>
        <w:pStyle w:val="4"/>
        <w:widowControl w:val="off"/>
        <w:ind w:left="0" w:firstLine="800"/>
        <w:rPr/>
      </w:pPr>
    </w:p>
    <w:p>
      <w:pPr>
        <w:pStyle w:val="4"/>
        <w:widowControl w:val="off"/>
        <w:ind w:left="1120" w:hanging="360"/>
        <w:numPr>
          <w:numId w:val="26"/>
          <w:ilvl w:val="0"/>
        </w:numPr>
      </w:pPr>
      <w:r>
        <w:tab/>
        <w:rPr/>
        <w:t>메뉴</w:t>
      </w:r>
    </w:p>
    <w:p>
      <w:pPr>
        <w:pStyle w:val="4"/>
        <w:widowControl w:val="off"/>
        <w:ind w:left="1120" w:hanging="360"/>
        <w:numPr>
          <w:numId w:val="26"/>
          <w:ilvl w:val="0"/>
        </w:numPr>
      </w:pPr>
      <w:r>
        <w:rPr/>
        <w:t xml:space="preserve"> 실험실 안전교육 이동</w:t>
      </w:r>
    </w:p>
    <w:p>
      <w:pPr>
        <w:pStyle w:val="4"/>
        <w:widowControl w:val="off"/>
        <w:ind w:left="1120" w:hanging="360"/>
        <w:numPr>
          <w:numId w:val="26"/>
          <w:ilvl w:val="0"/>
        </w:numPr>
      </w:pPr>
      <w:r>
        <w:rPr/>
        <w:t xml:space="preserve"> 소방 안전교육 이동</w:t>
      </w:r>
    </w:p>
    <w:p>
      <w:pPr>
        <w:pStyle w:val="4"/>
        <w:widowControl w:val="off"/>
        <w:ind w:left="1120" w:hanging="360"/>
        <w:numPr>
          <w:numId w:val="26"/>
          <w:ilvl w:val="0"/>
        </w:numPr>
      </w:pPr>
      <w:r>
        <w:tab/>
        <w:rPr/>
        <w:t>로그아웃</w:t>
      </w:r>
    </w:p>
    <w:p>
      <w:pPr>
        <w:pStyle w:val="4"/>
        <w:widowControl w:val="off"/>
        <w:ind w:left="1120" w:hanging="360"/>
        <w:numPr>
          <w:numId w:val="26"/>
          <w:ilvl w:val="0"/>
        </w:numPr>
      </w:pPr>
      <w:r>
        <w:rPr/>
        <w:t xml:space="preserve"> 공지사항</w:t>
      </w:r>
    </w:p>
    <w:p>
      <w:pPr>
        <w:pStyle w:val="24"/>
        <w:widowControl w:val="off"/>
        <w:ind w:left="760"/>
        <w:rPr/>
      </w:pPr>
    </w:p>
    <w:p>
      <w:pPr>
        <w:pStyle w:val="24"/>
        <w:widowControl w:val="off"/>
        <w:ind w:left="760"/>
        <w:rPr/>
      </w:pPr>
    </w:p>
    <w:p>
      <w:pPr>
        <w:pStyle w:val="24"/>
        <w:widowControl w:val="off"/>
        <w:ind w:left="760"/>
        <w:rPr/>
      </w:pPr>
    </w:p>
    <w:p>
      <w:pPr>
        <w:pStyle w:val="24"/>
        <w:widowControl w:val="off"/>
        <w:ind w:left="760"/>
        <w:rPr/>
      </w:pPr>
    </w:p>
    <w:p>
      <w:pPr>
        <w:pStyle w:val="4"/>
        <w:widowControl w:val="off"/>
        <w:ind w:left="760" w:hanging="360"/>
        <w:numPr>
          <w:numId w:val="20"/>
          <w:ilvl w:val="0"/>
        </w:numPr>
      </w:pPr>
      <w:r>
        <w:tab/>
      </w:r>
      <w:bookmarkStart w:id="9" w:name="_Toc413923041"/>
      <w:r>
        <w:rPr>
          <w:b/>
          <w:sz w:val="24"/>
        </w:rPr>
        <w:t>안전교육</w:t>
      </w:r>
      <w:bookmarkEnd w:id="9"/>
    </w:p>
    <w:p>
      <w:pPr>
        <w:pStyle w:val="4"/>
        <w:widowControl w:val="off"/>
        <w:ind w:left="0"/>
        <w:numPr>
          <w:numId w:val="21"/>
          <w:ilvl w:val="1"/>
        </w:numPr>
      </w:pPr>
      <w:bookmarkStart w:id="10" w:name="_Toc413923042"/>
      <w:r>
        <w:tab/>
        <w:rPr/>
        <w:t xml:space="preserve">4 </w:t>
      </w:r>
      <w:r>
        <w:rPr/>
        <w:t>–</w:t>
      </w:r>
      <w:r>
        <w:rPr/>
        <w:t xml:space="preserve"> 1. 안전교육</w:t>
      </w:r>
      <w:bookmarkEnd w:id="10"/>
      <w:r>
        <w:rPr/>
        <w:t>(실험실안전, 소방안전동일)</w:t>
      </w:r>
    </w:p>
    <w:p>
      <w:pPr>
        <w:pStyle w:val="4"/>
        <w:widowControl w:val="off"/>
        <w:ind w:left="1315" w:hanging="360"/>
        <w:numPr>
          <w:numId w:val="27"/>
          <w:ilvl w:val="0"/>
        </w:numPr>
      </w:pPr>
      <w:r>
        <w:tab/>
        <w:rPr/>
        <w:t>메인화면의 안전교육 클릭</w:t>
      </w:r>
    </w:p>
    <w:p>
      <w:pPr>
        <w:pStyle w:val="24"/>
        <w:widowControl w:val="off"/>
        <w:ind w:left="800"/>
      </w:pPr>
      <w:r>
        <w:pict>
          <v:rect id="_x1910222894" style="v-text-anchor:top;z-index:43;width:89.25pt;height:91.50pt;mso-position-vertical-relative:line;mso-position-vertical:absolute;margin-top:67.70pt;mso-position-horizontal-relative:text;mso-position-horizontal:absolute;margin-left:249.45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4267708" cy="5115560"/>
            <wp:effectExtent l="0" t="0" r="0" b="0"/>
            <wp:docPr id="7" name="그림 %d 7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2.t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67708" cy="511556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9"/>
        <w:widowControl w:val="off"/>
        <w:ind w:firstLine="800"/>
      </w:pPr>
      <w:bookmarkStart w:id="11" w:name="_Toc413923043"/>
      <w:r>
        <w:rPr/>
        <w:t xml:space="preserve">4 </w:t>
      </w:r>
      <w:r>
        <w:rPr/>
        <w:t>–</w:t>
      </w:r>
      <w:r>
        <w:rPr/>
        <w:t xml:space="preserve"> 2. 과목선택</w:t>
      </w:r>
      <w:bookmarkEnd w:id="11"/>
    </w:p>
    <w:p>
      <w:pPr>
        <w:pStyle w:val="4"/>
        <w:widowControl w:val="off"/>
        <w:ind w:left="1350" w:hanging="360"/>
        <w:numPr>
          <w:numId w:val="28"/>
          <w:ilvl w:val="0"/>
        </w:numPr>
      </w:pPr>
      <w:r>
        <w:tab/>
        <w:rPr/>
        <w:t>안전교육으로 접속 시 선택과목이 설정되어 있지 않으면 먼저 아래와 같이 언어선택 버튼이 뜬다.</w:t>
      </w:r>
    </w:p>
    <w:p>
      <w:pPr>
        <w:pStyle w:val="24"/>
        <w:widowControl w:val="off"/>
        <w:ind w:left="990"/>
      </w:pPr>
      <w:r>
        <w:pict>
          <v:rect id="_x1910222899" style="v-text-anchor:top;z-index:45;width:142.50pt;height:75.75pt;mso-position-vertical-relative:line;mso-position-vertical:absolute;margin-top:326.45pt;mso-position-horizontal-relative:text;mso-position-horizontal:absolute;margin-left:129.80pt;mso-wrap-distance-left:0.00pt;mso-wrap-distance-right:0.00pt;mso-wrap-distance-top:0.00pt;mso-wrap-distance-bottom:0.00pt;mso-wrap-style:square;position:absolute;" o:hralign="left" o:allowincell="f" o:insetmode="custom" strokecolor="#243f60" strokeweight="2.00pt" fillcolor="#4f81bd" o:connectortype="straight">
            <v:stroke/>
            <v:fill opacity="0.20" color2="#ffffff"/>
          </v:rect>
        </w:pict>
      </w:r>
      <w:r>
        <w:pict>
          <v:rect id="_x1910222901" style="v-text-anchor:top;z-index:44;width:119.15pt;height:102.00pt;mso-position-vertical-relative:line;mso-position-vertical:absolute;margin-top:148.55pt;mso-position-horizontal-relative:text;mso-position-horizontal:absolute;margin-left:133.60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4353433" cy="5982462"/>
            <wp:effectExtent l="0" t="0" r="0" b="0"/>
            <wp:docPr id="8" name="그림 %d 8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3.t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53433" cy="5982462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4"/>
        <w:widowControl w:val="off"/>
        <w:ind w:left="1350" w:hanging="360"/>
        <w:numPr>
          <w:numId w:val="28"/>
          <w:ilvl w:val="0"/>
        </w:numPr>
      </w:pPr>
      <w:r>
        <w:tab/>
        <w:rPr/>
        <w:t>본인이 원하는 언어 및 연구실 위치를 클릭 후 선택버튼을 클릭</w:t>
      </w: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4"/>
        <w:widowControl w:val="off"/>
        <w:ind w:left="1350" w:hanging="360"/>
        <w:numPr>
          <w:numId w:val="28"/>
          <w:ilvl w:val="0"/>
        </w:numPr>
      </w:pPr>
      <w:r>
        <w:tab/>
        <w:rPr/>
        <w:t>언어선택 후 과목선택을 할 수 있는데 화면 상단에 자신의 교육진행 상태를 확인 할 수 있으며 하단에 과목선택 버튼을 클릭 하면 과목을 선택할 수 있는 팝업이 뜬다.</w:t>
      </w:r>
    </w:p>
    <w:p>
      <w:pPr>
        <w:pStyle w:val="24"/>
        <w:widowControl w:val="off"/>
        <w:ind w:left="990"/>
      </w:pPr>
      <w:r>
        <w:pict>
          <v:rect id="_x1910222905" style="v-text-anchor:top;z-index:46;width:249.00pt;height:32.25pt;mso-position-vertical-relative:line;mso-position-vertical:absolute;margin-top:356.05pt;mso-position-horizontal-relative:text;mso-position-horizontal:absolute;margin-left:52.35pt;mso-wrap-distance-left:0.00pt;mso-wrap-distance-right:0.00pt;mso-wrap-distance-top:0.00pt;mso-wrap-distance-bottom:0.00pt;mso-wrap-style:square;position:absolute;" o:hralign="left" o:allowincell="f" o:insetmode="custom" strokecolor="#243f60" strokeweight="2.00pt" fillcolor="#4f81bd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3271393" cy="5153025"/>
            <wp:effectExtent l="0" t="0" r="0" b="0"/>
            <wp:docPr id="9" name="그림 %d 9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4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71393" cy="5153025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4"/>
        <w:widowControl w:val="off"/>
        <w:ind w:left="1350" w:hanging="360"/>
        <w:numPr>
          <w:numId w:val="28"/>
          <w:ilvl w:val="0"/>
        </w:numPr>
      </w:pPr>
      <w:r>
        <w:tab/>
        <w:rPr/>
        <w:t>과목선택 화면에서 필수 2과목이 선택되어 있으며 이후 4과목을 본인이 원하는 과목을 선택 후 설정 버튼을 클릭</w:t>
      </w:r>
    </w:p>
    <w:p>
      <w:pPr>
        <w:pStyle w:val="24"/>
        <w:widowControl w:val="off"/>
        <w:ind w:left="990"/>
      </w:pPr>
      <w:r>
        <w:pict>
          <v:rect id="_x1910222909" style="v-text-anchor:top;z-index:48;width:25.50pt;height:80.25pt;mso-position-vertical-relative:line;mso-position-vertical:absolute;margin-top:135.15pt;mso-position-horizontal-relative:text;mso-position-horizontal:absolute;margin-left:68.50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pict>
          <v:line from="196.45pt, 171.15pt" to="287.20pt, 171.90pt" id="_x1910222911" style="v-text-anchor:top;z-index:47;mso-position-vertical-relative:line;mso-position-vertical:absolute;margin-top:0.00pt;mso-position-horizontal-relative:text;mso-position-horizontal:absolute;margin-left:0.00pt;mso-wrap-distance-left:0.00pt;mso-wrap-distance-right:0.00pt;mso-wrap-distance-top:0.00pt;mso-wrap-distance-bottom:0.00pt;mso-wrap-style:square;position:absolute;" o:hralign="left" o:allowincell="f" o:insetmode="custom" strokecolor="#ff0000" strokeweight="4.50pt" o:connectortype="straight">
            <v:stroke endarrow="open" endarrowwidth="medium" endarrowlength="short"/>
          </v:line>
        </w:pict>
      </w:r>
      <w:r>
        <w:pict>
          <v:rect id="_x1910222913" style="v-text-anchor:top;z-index:49;width:85.50pt;height:27.75pt;mso-position-vertical-relative:line;mso-position-vertical:absolute;margin-top:215.40pt;mso-position-horizontal-relative:text;mso-position-horizontal:absolute;margin-left:251.10pt;mso-wrap-distance-left:0.00pt;mso-wrap-distance-right:0.00pt;mso-wrap-distance-top:0.00pt;mso-wrap-distance-bottom:0.00pt;mso-wrap-style:square;position:absolute;" o:hralign="left" o:allowincell="f" o:insetmode="custom" strokecolor="#243f60" strokeweight="2.00pt" fillcolor="#4f81bd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2506472" cy="3948176"/>
            <wp:effectExtent l="0" t="0" r="0" b="0"/>
            <wp:docPr id="10" name="그림 %d 10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5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6472" cy="3948176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07869" cy="3950208"/>
            <wp:effectExtent l="0" t="0" r="0" b="0"/>
            <wp:docPr id="11" name="그림 %d 11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6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07869" cy="3950208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4"/>
        <w:widowControl w:val="off"/>
        <w:ind w:left="1350" w:hanging="360"/>
        <w:numPr>
          <w:numId w:val="28"/>
          <w:ilvl w:val="0"/>
        </w:numPr>
      </w:pPr>
      <w:r>
        <w:tab/>
        <w:rPr/>
        <w:t>과목선택이 끝나면 교육진행 상태가 수강중으로 변경</w:t>
      </w:r>
    </w:p>
    <w:p>
      <w:pPr>
        <w:pStyle w:val="24"/>
        <w:widowControl w:val="off"/>
        <w:ind w:left="990"/>
      </w:pPr>
      <w:r>
        <w:pict>
          <v:rect id="_x1910222919" style="v-text-anchor:top;z-index:50;width:110.35pt;height:22.50pt;mso-position-vertical-relative:line;mso-position-vertical:absolute;margin-top:1.40pt;mso-position-horizontal-relative:text;mso-position-horizontal:absolute;margin-left:56.90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3495929" cy="5008118"/>
            <wp:effectExtent l="0" t="0" r="0" b="0"/>
            <wp:docPr id="12" name="그림 %d 12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7.png"/>
                    <pic:cNvPicPr/>
                  </pic:nvPicPr>
                  <pic:blipFill>
                    <a:blip r:embed="rId14"/>
                    <a:srcRect t="9051"/>
                    <a:stretch>
                      <a:fillRect/>
                    </a:stretch>
                  </pic:blipFill>
                  <pic:spPr>
                    <a:xfrm>
                      <a:off x="0" y="0"/>
                      <a:ext cx="3495929" cy="5008118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9"/>
        <w:widowControl w:val="off"/>
        <w:ind w:firstLine="800"/>
      </w:pPr>
      <w:bookmarkStart w:id="12" w:name="_Toc413923044"/>
      <w:r>
        <w:rPr/>
        <w:t xml:space="preserve">4 </w:t>
      </w:r>
      <w:r>
        <w:rPr/>
        <w:t>–</w:t>
      </w:r>
      <w:r>
        <w:rPr/>
        <w:t xml:space="preserve"> 3. 과목변경</w:t>
      </w:r>
      <w:bookmarkEnd w:id="12"/>
    </w:p>
    <w:p>
      <w:pPr>
        <w:pStyle w:val="4"/>
        <w:widowControl w:val="off"/>
        <w:ind w:left="1355" w:hanging="360"/>
        <w:numPr>
          <w:numId w:val="29"/>
          <w:ilvl w:val="0"/>
        </w:numPr>
      </w:pPr>
      <w:r>
        <w:tab/>
        <w:rPr/>
        <w:t>수강하고자 하는 과목을 다르게 선택 했을 경우 과목변경 버튼을 클릭</w:t>
      </w:r>
    </w:p>
    <w:p>
      <w:pPr>
        <w:pStyle w:val="24"/>
        <w:widowControl w:val="off"/>
        <w:ind w:left="995"/>
      </w:pPr>
      <w:r>
        <w:pict>
          <v:rect id="_x1910222924" style="v-text-anchor:top;z-index:51;width:40.50pt;height:39.75pt;mso-position-vertical-relative:line;mso-position-vertical:absolute;margin-top:212.10pt;mso-position-horizontal-relative:text;mso-position-horizontal:absolute;margin-left:225.25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3283458" cy="4673600"/>
            <wp:effectExtent l="0" t="0" r="0" b="0"/>
            <wp:docPr id="13" name="그림 %d 13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8.png"/>
                    <pic:cNvPicPr/>
                  </pic:nvPicPr>
                  <pic:blipFill>
                    <a:blip r:embed="rId15"/>
                    <a:srcRect t="9634"/>
                    <a:stretch>
                      <a:fillRect/>
                    </a:stretch>
                  </pic:blipFill>
                  <pic:spPr>
                    <a:xfrm>
                      <a:off x="0" y="0"/>
                      <a:ext cx="3283458" cy="467360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4"/>
        <w:widowControl w:val="off"/>
        <w:ind w:left="1355" w:hanging="360"/>
        <w:numPr>
          <w:numId w:val="29"/>
          <w:ilvl w:val="0"/>
        </w:numPr>
      </w:pPr>
      <w:r>
        <w:tab/>
        <w:rPr/>
        <w:t>과목선택 화면에서 변경하고자 하는 과목을 선택 후 설정버튼 클릭</w:t>
      </w:r>
    </w:p>
    <w:p>
      <w:pPr>
        <w:pStyle w:val="24"/>
        <w:widowControl w:val="off"/>
        <w:ind w:left="995"/>
      </w:pPr>
      <w:r>
        <w:pict>
          <v:rect id="_x1910222928" style="v-text-anchor:top;z-index:52;width:112.50pt;height:36.00pt;mso-position-vertical-relative:line;mso-position-vertical:absolute;margin-top:266.60pt;mso-position-horizontal-relative:text;mso-position-horizontal:absolute;margin-left:77.70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3510788" cy="5031232"/>
            <wp:effectExtent l="0" t="0" r="0" b="0"/>
            <wp:docPr id="14" name="그림 %d 14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9.png"/>
                    <pic:cNvPicPr/>
                  </pic:nvPicPr>
                  <pic:blipFill>
                    <a:blip r:embed="rId16"/>
                    <a:srcRect t="9015"/>
                    <a:stretch>
                      <a:fillRect/>
                    </a:stretch>
                  </pic:blipFill>
                  <pic:spPr>
                    <a:xfrm>
                      <a:off x="0" y="0"/>
                      <a:ext cx="3510788" cy="5031232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4"/>
        <w:widowControl w:val="off"/>
        <w:ind w:left="1355" w:hanging="360"/>
        <w:numPr>
          <w:numId w:val="29"/>
          <w:ilvl w:val="0"/>
        </w:numPr>
      </w:pPr>
      <w:r>
        <w:tab/>
        <w:rPr/>
        <w:t>선택과목의 아래에 변경된 과목을 확인 할 수 있다.(</w:t>
      </w:r>
      <w:r>
        <w:rPr>
          <w:color w:val="ff0000"/>
        </w:rPr>
        <w:t>주의 : 동영상 시청중인 과목을 변경시 해당과목의 수강내역이 삭제되며 삭제된 기록은 복구 불가능</w:t>
      </w:r>
      <w:r>
        <w:rPr/>
        <w:t>)</w:t>
      </w:r>
    </w:p>
    <w:p>
      <w:pPr>
        <w:pStyle w:val="24"/>
        <w:widowControl w:val="off"/>
        <w:ind w:left="990"/>
      </w:pPr>
      <w:r>
        <w:pict>
          <v:rect id="_x1910222932" style="v-text-anchor:top;z-index:53;width:82.30pt;height:45.75pt;mso-position-vertical-relative:line;mso-position-vertical:absolute;margin-top:320.80pt;mso-position-horizontal-relative:text;mso-position-horizontal:absolute;margin-left:227.45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3380105" cy="6004433"/>
            <wp:effectExtent l="0" t="0" r="0" b="0"/>
            <wp:docPr id="15" name="그림 %d 15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a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80105" cy="6004433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24"/>
        <w:widowControl w:val="off"/>
        <w:ind w:left="990"/>
        <w:rPr/>
      </w:pPr>
    </w:p>
    <w:p>
      <w:pPr>
        <w:pStyle w:val="9"/>
        <w:widowControl w:val="off"/>
        <w:ind w:firstLine="800"/>
      </w:pPr>
      <w:bookmarkStart w:id="13" w:name="_Toc413923045"/>
      <w:r>
        <w:rPr/>
        <w:t xml:space="preserve">4 </w:t>
      </w:r>
      <w:r>
        <w:rPr/>
        <w:t>–</w:t>
      </w:r>
      <w:r>
        <w:rPr/>
        <w:t xml:space="preserve"> 4. 수강하기</w:t>
      </w:r>
      <w:bookmarkEnd w:id="13"/>
    </w:p>
    <w:p>
      <w:pPr>
        <w:pStyle w:val="4"/>
        <w:widowControl w:val="off"/>
        <w:ind w:left="1545" w:hanging="360"/>
        <w:numPr>
          <w:numId w:val="30"/>
          <w:ilvl w:val="0"/>
        </w:numPr>
      </w:pPr>
      <w:r>
        <w:tab/>
        <w:rPr/>
        <w:t>과목선택이 끝난 상태에서 수강하기 버튼 클릭</w:t>
      </w:r>
    </w:p>
    <w:p>
      <w:pPr>
        <w:pStyle w:val="24"/>
        <w:widowControl w:val="off"/>
        <w:ind w:left="1185"/>
      </w:pPr>
      <w:r>
        <w:pict>
          <v:rect id="_x1910222937" style="v-text-anchor:top;z-index:54;width:39.00pt;height:39.75pt;mso-position-vertical-relative:line;mso-position-vertical:absolute;margin-top:163.60pt;mso-position-horizontal-relative:text;mso-position-horizontal:absolute;margin-left:280.30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3380105" cy="6004433"/>
            <wp:effectExtent l="0" t="0" r="0" b="0"/>
            <wp:docPr id="16" name="그림 %d 16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a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80105" cy="6004433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4"/>
        <w:widowControl w:val="off"/>
        <w:ind w:left="1545" w:hanging="360"/>
        <w:numPr>
          <w:numId w:val="30"/>
          <w:ilvl w:val="0"/>
        </w:numPr>
      </w:pPr>
      <w:r>
        <w:tab/>
        <w:rPr/>
        <w:t>휴대폰에 존플레이어(동영상 학습 플레이어)가 설치되어 있지 않으면 구글 Play스토어 또는 애플 app스토어로 이동하며 해당 프로그램을 설치</w:t>
      </w:r>
    </w:p>
    <w:p>
      <w:pPr>
        <w:pStyle w:val="24"/>
        <w:widowControl w:val="off"/>
        <w:ind w:left="1185"/>
      </w:pPr>
      <w:r>
        <w:pict>
          <v:rect id="_x1910222941" style="v-text-anchor:top;z-index:55;width:167.25pt;height:44.25pt;mso-position-vertical-relative:line;mso-position-vertical:absolute;margin-top:30.55pt;mso-position-horizontal-relative:text;mso-position-horizontal:absolute;margin-left:54.15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1961896" cy="3485134"/>
            <wp:effectExtent l="0" t="0" r="0" b="0"/>
            <wp:docPr id="17" name="그림 %d 17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b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61896" cy="3485134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</w:pPr>
      <w:r>
        <w:drawing>
          <wp:inline distT="0" distB="0" distL="0" distR="0">
            <wp:extent cx="1979676" cy="3516884"/>
            <wp:effectExtent l="0" t="0" r="0" b="0"/>
            <wp:docPr id="18" name="그림 %d 18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c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79676" cy="3516884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4"/>
        <w:widowControl w:val="off"/>
        <w:ind w:left="1545" w:hanging="360"/>
        <w:numPr>
          <w:numId w:val="30"/>
          <w:ilvl w:val="0"/>
        </w:numPr>
      </w:pPr>
      <w:r>
        <w:tab/>
        <w:rPr/>
        <w:t>존플레이어를 설치 후 다시 수강하기 버튼을 클릭하면 동영상이 재생된다.</w:t>
      </w:r>
    </w:p>
    <w:p>
      <w:pPr>
        <w:pStyle w:val="24"/>
        <w:widowControl w:val="off"/>
        <w:ind w:left="1185"/>
      </w:pPr>
      <w:r>
        <w:drawing>
          <wp:inline distT="0" distB="0" distL="0" distR="0">
            <wp:extent cx="3966464" cy="6247765"/>
            <wp:effectExtent l="0" t="0" r="0" b="0"/>
            <wp:docPr id="19" name="그림 %d 19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d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66464" cy="6247765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24"/>
        <w:widowControl w:val="off"/>
        <w:ind w:left="1185"/>
        <w:rPr/>
      </w:pPr>
    </w:p>
    <w:p>
      <w:pPr>
        <w:pStyle w:val="9"/>
        <w:widowControl w:val="off"/>
        <w:ind w:left="800"/>
        <w:numPr>
          <w:numId w:val="0"/>
          <w:ilvl w:val="0"/>
        </w:numPr>
      </w:pPr>
      <w:bookmarkStart w:id="14" w:name="_Toc413923046"/>
      <w:r>
        <w:rPr/>
        <w:t xml:space="preserve">4 </w:t>
      </w:r>
      <w:r>
        <w:rPr/>
        <w:t>–</w:t>
      </w:r>
      <w:r>
        <w:rPr/>
        <w:t xml:space="preserve"> 5. 평가하기</w:t>
      </w:r>
      <w:bookmarkEnd w:id="14"/>
    </w:p>
    <w:p>
      <w:pPr>
        <w:pStyle w:val="4"/>
        <w:widowControl w:val="off"/>
        <w:ind w:left="1355" w:hanging="360"/>
        <w:numPr>
          <w:numId w:val="31"/>
          <w:ilvl w:val="0"/>
        </w:numPr>
      </w:pPr>
      <w:r>
        <w:tab/>
        <w:rPr/>
        <w:t>모든 과목 수강을 완료시 하단에 평가하기 버튼이 생성되며 평가하기 버튼을 클릭</w:t>
      </w:r>
    </w:p>
    <w:p>
      <w:pPr>
        <w:pStyle w:val="24"/>
        <w:widowControl w:val="off"/>
        <w:ind w:left="995"/>
      </w:pPr>
      <w:r>
        <w:pict>
          <v:rect id="_x1910222950" style="v-text-anchor:top;z-index:56;width:255.00pt;height:70.50pt;mso-position-vertical-relative:line;mso-position-vertical:absolute;margin-top:302.80pt;mso-position-horizontal-relative:text;mso-position-horizontal:absolute;margin-left:53.65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3289300" cy="4805553"/>
            <wp:effectExtent l="0" t="0" r="0" b="0"/>
            <wp:docPr id="20" name="그림 %d 20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e.png"/>
                    <pic:cNvPicPr/>
                  </pic:nvPicPr>
                  <pic:blipFill>
                    <a:blip r:embed="rId22"/>
                    <a:srcRect t="7245"/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4805553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4"/>
        <w:widowControl w:val="off"/>
        <w:ind w:left="1355" w:hanging="360"/>
        <w:numPr>
          <w:numId w:val="31"/>
          <w:ilvl w:val="0"/>
        </w:numPr>
      </w:pPr>
      <w:r>
        <w:tab/>
        <w:rPr/>
        <w:t>평가하기 버튼을 클릭하면 문제풀이를 할 수 있으며 모든 문제를 풀고 제출버튼을 클릭</w:t>
      </w:r>
    </w:p>
    <w:p>
      <w:pPr>
        <w:pStyle w:val="24"/>
        <w:widowControl w:val="off"/>
        <w:ind w:left="995"/>
      </w:pPr>
      <w:r>
        <w:pict>
          <v:rect id="_x1910222954" style="v-text-anchor:top;z-index:57;width:142.50pt;height:34.50pt;mso-position-vertical-relative:line;mso-position-vertical:absolute;margin-top:379.70pt;mso-position-horizontal-relative:text;mso-position-horizontal:absolute;margin-left:55.75pt;mso-wrap-distance-left:0.00pt;mso-wrap-distance-right:0.00pt;mso-wrap-distance-top:0.00pt;mso-wrap-distance-bottom:0.00pt;mso-wrap-style:square;position:absolute;" o:hralign="left" o:allowincell="f" o:insetmode="custom" strokecolor="#974706" strokeweight="2.00pt" fillcolor="#f79646" o:connectortype="straight">
            <v:stroke/>
            <v:fill opacity="0.20" color2="#ffffff"/>
          </v:rect>
        </w:pict>
      </w:r>
      <w:r>
        <w:drawing>
          <wp:inline distT="0" distB="0" distL="0" distR="0">
            <wp:extent cx="3690112" cy="5246116"/>
            <wp:effectExtent l="0" t="0" r="0" b="0"/>
            <wp:docPr id="21" name="그림 %d 21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af.png"/>
                    <pic:cNvPicPr/>
                  </pic:nvPicPr>
                  <pic:blipFill>
                    <a:blip r:embed="rId23"/>
                    <a:srcRect t="9741"/>
                    <a:stretch>
                      <a:fillRect/>
                    </a:stretch>
                  </pic:blipFill>
                  <pic:spPr>
                    <a:xfrm>
                      <a:off x="0" y="0"/>
                      <a:ext cx="3690112" cy="5246116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995"/>
        <w:rPr/>
      </w:pPr>
    </w:p>
    <w:p>
      <w:pPr>
        <w:pStyle w:val="4"/>
        <w:widowControl w:val="off"/>
        <w:ind w:left="1355" w:hanging="360"/>
        <w:numPr>
          <w:numId w:val="31"/>
          <w:ilvl w:val="0"/>
        </w:numPr>
      </w:pPr>
      <w:r>
        <w:tab/>
        <w:rPr/>
        <w:t>평가점수가 60점 이상이면 안전교육을 이수하고 60점이상 되지 않을 경우 재평가를 하게 된다.</w:t>
      </w:r>
    </w:p>
    <w:p>
      <w:pPr>
        <w:pStyle w:val="24"/>
        <w:widowControl w:val="off"/>
        <w:ind w:left="995"/>
      </w:pPr>
      <w:r>
        <w:drawing>
          <wp:inline distT="0" distB="0" distL="0" distR="0">
            <wp:extent cx="3531362" cy="5562473"/>
            <wp:effectExtent l="0" t="0" r="0" b="0"/>
            <wp:docPr id="22" name="그림 %d 22"/>
            <wp:cNvGraphicFramePr/>
            <a:graphic>
              <a:graphicData uri="http://schemas.openxmlformats.org/drawingml/2006/picture">
                <pic:pic>
                  <pic:nvPicPr>
                    <pic:cNvPr id="0" name="C:\Users\user\AppData\Local\Temp\Hnc\BinData\EMB0000639c2bb0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31362" cy="5562473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>
      <w:pPr>
        <w:pStyle w:val="24"/>
        <w:widowControl w:val="off"/>
        <w:ind w:left="995"/>
        <w:rPr/>
      </w:pPr>
    </w:p>
    <w:p>
      <w:pPr>
        <w:pStyle w:val="24"/>
        <w:widowControl w:val="off"/>
        <w:ind w:left="1160" w:hanging="360"/>
        <w:numPr>
          <w:numId w:val="32"/>
          <w:ilvl w:val="0"/>
        </w:numPr>
      </w:pPr>
      <w:r>
        <w:rPr>
          <w:b/>
          <w:u w:val="single"/>
        </w:rPr>
        <w:t>모바일에서 완료한 교육은 PC 웹사이트와 연계되어 이수된다.</w:t>
      </w:r>
    </w:p>
    <w:p>
      <w:pPr>
        <w:pStyle w:val="24"/>
        <w:widowControl w:val="off"/>
        <w:ind w:firstLine="800"/>
        <w:rPr>
          <w:b/>
          <w:color w:val="000000"/>
          <w:u w:val="single"/>
        </w:rPr>
      </w:pPr>
    </w:p>
    <w:sectPr>
      <w:headerReference r:id="rId1" w:type="default"/>
      <w:footnotePr>
        <w:numFmt w:val="decimal"/>
        <w:numRestart w:val="continuous"/>
      </w:footnotePr>
      <w:endnotePr>
        <w:pos w:val="docEnd"/>
        <w:numFmt w:val="lowerRoman"/>
        <w:numRestart w:val="continuous"/>
      </w:endnotePr>
      <w:pgSz w:w="11906" w:h="16838"/>
      <w:pgMar w:top="720" w:right="720" w:bottom="720" w:left="720" w:header="851" w:footer="992" w:gutter="0"/>
      <w:cols w:space="0"/>
    </w:sectPr>
  </w:body>
</w:document>
</file>

<file path=word/header2.xml><?xml version="1.0" encoding="utf-8"?>
<w:hdr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p>
    <w:pPr>
      <w:pStyle w:val="8"/>
      <w:widowControl w:val="off"/>
    </w:pPr>
    <w:r>
      <w:pict>
        <v:line from="0.00pt, 26.75pt" to="450.00pt, 26.75pt" id="_x1910222960" style="v-text-anchor:top;z-index:30;mso-position-vertical-relative:line;mso-position-vertical:absolute;margin-top:0.00pt;mso-position-horizontal-relative:text;mso-position-horizontal:absolute;margin-left:0.00pt;mso-wrap-distance-left:0.00pt;mso-wrap-distance-right:0.00pt;mso-wrap-distance-top:0.00pt;mso-wrap-distance-bottom:0.00pt;mso-wrap-style:square;position:absolute;" o:hralign="left" o:allowincell="f" o:insetmode="custom" strokecolor="#808080" strokeweight="1.50pt" o:connectortype="straight">
          <v:stroke/>
        </v:line>
      </w:pict>
    </w:r>
    <w:r>
      <w:rPr>
        <w:b/>
        <w:color w:val="0070c0"/>
        <w:sz w:val="24"/>
      </w:rPr>
      <w:t>한양대학교</w:t>
    </w:r>
    <w:r>
      <w:rPr>
        <w:sz w:val="24"/>
      </w:rPr>
      <w:t xml:space="preserve"> 모바일 매뉴얼</w:t>
    </w:r>
  </w:p>
</w:hdr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upperLetter"/>
      <w:suff w:val="space"/>
      <w:lvlText w:val="%2."/>
      <w:lvlJc w:val="left"/>
    </w:lvl>
    <w:lvl w:ilvl="2">
      <w:start w:val="1"/>
      <w:numFmt w:val="lowerRoman"/>
      <w:suff w:val="space"/>
      <w:lvlText w:val="%3."/>
      <w:lvlJc w:val="right"/>
    </w:lvl>
    <w:lvl w:ilvl="3">
      <w:start w:val="1"/>
      <w:numFmt w:val="decimal"/>
      <w:suff w:val="space"/>
      <w:lvlText w:val="%4."/>
      <w:lvlJc w:val="left"/>
    </w:lvl>
    <w:lvl w:ilvl="4">
      <w:start w:val="1"/>
      <w:numFmt w:val="upperLetter"/>
      <w:suff w:val="space"/>
      <w:lvlText w:val="%5."/>
      <w:lvlJc w:val="left"/>
    </w:lvl>
    <w:lvl w:ilvl="5">
      <w:start w:val="1"/>
      <w:numFmt w:val="lowerRoman"/>
      <w:suff w:val="space"/>
      <w:lvlText w:val="%6."/>
      <w:lvlJc w:val="right"/>
    </w:lvl>
    <w:lvl w:ilvl="6">
      <w:start w:val="1"/>
      <w:numFmt w:val="decimal"/>
      <w:suff w:val="space"/>
      <w:lvlText w:val="%7."/>
      <w:lvlJc w:val="left"/>
    </w:lvl>
  </w:abstractNum>
  <w:abstractNum w:abstractNumId="21">
    <w:multiLevelType w:val="multilevel"/>
    <w:lvl w:ilvl="0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1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2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3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4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5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6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</w:abstractNum>
  <w:abstractNum w:abstractNumId="22">
    <w:multiLevelType w:val="multilevel"/>
    <w:lvl w:ilvl="0">
      <w:start w:val="1"/>
      <w:numFmt w:val="decimal"/>
      <w:suff w:val="space"/>
      <w:lvlText w:val="%1)"/>
      <w:lvlJc w:val="left"/>
    </w:lvl>
    <w:lvl w:ilvl="1">
      <w:start w:val="1"/>
      <w:numFmt w:val="upperLetter"/>
      <w:suff w:val="space"/>
      <w:lvlText w:val="%2."/>
      <w:lvlJc w:val="left"/>
    </w:lvl>
    <w:lvl w:ilvl="2">
      <w:start w:val="1"/>
      <w:numFmt w:val="lowerRoman"/>
      <w:suff w:val="space"/>
      <w:lvlText w:val="%3."/>
      <w:lvlJc w:val="right"/>
    </w:lvl>
    <w:lvl w:ilvl="3">
      <w:start w:val="1"/>
      <w:numFmt w:val="decimal"/>
      <w:suff w:val="space"/>
      <w:lvlText w:val="%4."/>
      <w:lvlJc w:val="left"/>
    </w:lvl>
    <w:lvl w:ilvl="4">
      <w:start w:val="1"/>
      <w:numFmt w:val="upperLetter"/>
      <w:suff w:val="space"/>
      <w:lvlText w:val="%5."/>
      <w:lvlJc w:val="left"/>
    </w:lvl>
    <w:lvl w:ilvl="5">
      <w:start w:val="1"/>
      <w:numFmt w:val="lowerRoman"/>
      <w:suff w:val="space"/>
      <w:lvlText w:val="%6."/>
      <w:lvlJc w:val="right"/>
    </w:lvl>
    <w:lvl w:ilvl="6">
      <w:start w:val="1"/>
      <w:numFmt w:val="decimal"/>
      <w:suff w:val="space"/>
      <w:lvlText w:val="%7."/>
      <w:lvlJc w:val="left"/>
    </w:lvl>
  </w:abstractNum>
  <w:abstractNum w:abstractNumId="23">
    <w:multiLevelType w:val="multilevel"/>
    <w:lvl w:ilvl="0">
      <w:start w:val="1"/>
      <w:numFmt w:val="decimal"/>
      <w:suff w:val="space"/>
      <w:lvlText w:val="%1)"/>
      <w:lvlJc w:val="left"/>
    </w:lvl>
    <w:lvl w:ilvl="1">
      <w:start w:val="1"/>
      <w:numFmt w:val="upperLetter"/>
      <w:suff w:val="space"/>
      <w:lvlText w:val="%2."/>
      <w:lvlJc w:val="left"/>
    </w:lvl>
    <w:lvl w:ilvl="2">
      <w:start w:val="1"/>
      <w:numFmt w:val="lowerRoman"/>
      <w:suff w:val="space"/>
      <w:lvlText w:val="%3."/>
      <w:lvlJc w:val="right"/>
    </w:lvl>
    <w:lvl w:ilvl="3">
      <w:start w:val="1"/>
      <w:numFmt w:val="decimal"/>
      <w:suff w:val="space"/>
      <w:lvlText w:val="%4."/>
      <w:lvlJc w:val="left"/>
    </w:lvl>
    <w:lvl w:ilvl="4">
      <w:start w:val="1"/>
      <w:numFmt w:val="upperLetter"/>
      <w:suff w:val="space"/>
      <w:lvlText w:val="%5."/>
      <w:lvlJc w:val="left"/>
    </w:lvl>
    <w:lvl w:ilvl="5">
      <w:start w:val="1"/>
      <w:numFmt w:val="lowerRoman"/>
      <w:suff w:val="space"/>
      <w:lvlText w:val="%6."/>
      <w:lvlJc w:val="right"/>
    </w:lvl>
    <w:lvl w:ilvl="6">
      <w:start w:val="1"/>
      <w:numFmt w:val="decimal"/>
      <w:suff w:val="space"/>
      <w:lvlText w:val="%7."/>
      <w:lvlJc w:val="left"/>
    </w:lvl>
  </w:abstractNum>
  <w:abstractNum w:abstractNumId="24">
    <w:multiLevelType w:val="multilevel"/>
    <w:lvl w:ilvl="0">
      <w:start w:val="1"/>
      <w:numFmt w:val="decimal"/>
      <w:suff w:val="space"/>
      <w:lvlText w:val="%1)"/>
      <w:lvlJc w:val="left"/>
    </w:lvl>
    <w:lvl w:ilvl="1">
      <w:start w:val="1"/>
      <w:numFmt w:val="upperLetter"/>
      <w:suff w:val="space"/>
      <w:lvlText w:val="%2."/>
      <w:lvlJc w:val="left"/>
    </w:lvl>
    <w:lvl w:ilvl="2">
      <w:start w:val="1"/>
      <w:numFmt w:val="lowerRoman"/>
      <w:suff w:val="space"/>
      <w:lvlText w:val="%3."/>
      <w:lvlJc w:val="right"/>
    </w:lvl>
    <w:lvl w:ilvl="3">
      <w:start w:val="1"/>
      <w:numFmt w:val="decimal"/>
      <w:suff w:val="space"/>
      <w:lvlText w:val="%4."/>
      <w:lvlJc w:val="left"/>
    </w:lvl>
    <w:lvl w:ilvl="4">
      <w:start w:val="1"/>
      <w:numFmt w:val="upperLetter"/>
      <w:suff w:val="space"/>
      <w:lvlText w:val="%5."/>
      <w:lvlJc w:val="left"/>
    </w:lvl>
    <w:lvl w:ilvl="5">
      <w:start w:val="1"/>
      <w:numFmt w:val="lowerRoman"/>
      <w:suff w:val="space"/>
      <w:lvlText w:val="%6."/>
      <w:lvlJc w:val="right"/>
    </w:lvl>
    <w:lvl w:ilvl="6">
      <w:start w:val="1"/>
      <w:numFmt w:val="decimal"/>
      <w:suff w:val="space"/>
      <w:lvlText w:val="%7."/>
      <w:lvlJc w:val="left"/>
    </w:lvl>
  </w:abstractNum>
  <w:abstractNum w:abstractNumId="25">
    <w:multiLevelType w:val="multilevel"/>
    <w:lvl w:ilvl="0">
      <w:start w:val="1"/>
      <w:numFmt w:val="decimal"/>
      <w:suff w:val="space"/>
      <w:lvlText w:val="%1)"/>
      <w:lvlJc w:val="left"/>
    </w:lvl>
    <w:lvl w:ilvl="1">
      <w:start w:val="1"/>
      <w:numFmt w:val="upperLetter"/>
      <w:suff w:val="space"/>
      <w:lvlText w:val="%2."/>
      <w:lvlJc w:val="left"/>
    </w:lvl>
    <w:lvl w:ilvl="2">
      <w:start w:val="1"/>
      <w:numFmt w:val="lowerRoman"/>
      <w:suff w:val="space"/>
      <w:lvlText w:val="%3."/>
      <w:lvlJc w:val="right"/>
    </w:lvl>
    <w:lvl w:ilvl="3">
      <w:start w:val="1"/>
      <w:numFmt w:val="decimal"/>
      <w:suff w:val="space"/>
      <w:lvlText w:val="%4."/>
      <w:lvlJc w:val="left"/>
    </w:lvl>
    <w:lvl w:ilvl="4">
      <w:start w:val="1"/>
      <w:numFmt w:val="upperLetter"/>
      <w:suff w:val="space"/>
      <w:lvlText w:val="%5."/>
      <w:lvlJc w:val="left"/>
    </w:lvl>
    <w:lvl w:ilvl="5">
      <w:start w:val="1"/>
      <w:numFmt w:val="lowerRoman"/>
      <w:suff w:val="space"/>
      <w:lvlText w:val="%6."/>
      <w:lvlJc w:val="right"/>
    </w:lvl>
    <w:lvl w:ilvl="6">
      <w:start w:val="1"/>
      <w:numFmt w:val="decimal"/>
      <w:suff w:val="space"/>
      <w:lvlText w:val="%7."/>
      <w:lvlJc w:val="left"/>
    </w:lvl>
  </w:abstractNum>
  <w:abstractNum w:abstractNumId="26">
    <w:multiLevelType w:val="multilevel"/>
    <w:lvl w:ilvl="0">
      <w:start w:val="1"/>
      <w:numFmt w:val="decimal"/>
      <w:suff w:val="space"/>
      <w:lvlText w:val="%1)"/>
      <w:lvlJc w:val="left"/>
    </w:lvl>
    <w:lvl w:ilvl="1">
      <w:start w:val="1"/>
      <w:numFmt w:val="upperLetter"/>
      <w:suff w:val="space"/>
      <w:lvlText w:val="%2."/>
      <w:lvlJc w:val="left"/>
    </w:lvl>
    <w:lvl w:ilvl="2">
      <w:start w:val="1"/>
      <w:numFmt w:val="lowerRoman"/>
      <w:suff w:val="space"/>
      <w:lvlText w:val="%3."/>
      <w:lvlJc w:val="right"/>
    </w:lvl>
    <w:lvl w:ilvl="3">
      <w:start w:val="1"/>
      <w:numFmt w:val="decimal"/>
      <w:suff w:val="space"/>
      <w:lvlText w:val="%4."/>
      <w:lvlJc w:val="left"/>
    </w:lvl>
    <w:lvl w:ilvl="4">
      <w:start w:val="1"/>
      <w:numFmt w:val="upperLetter"/>
      <w:suff w:val="space"/>
      <w:lvlText w:val="%5."/>
      <w:lvlJc w:val="left"/>
    </w:lvl>
    <w:lvl w:ilvl="5">
      <w:start w:val="1"/>
      <w:numFmt w:val="lowerRoman"/>
      <w:suff w:val="space"/>
      <w:lvlText w:val="%6."/>
      <w:lvlJc w:val="right"/>
    </w:lvl>
    <w:lvl w:ilvl="6">
      <w:start w:val="1"/>
      <w:numFmt w:val="decimal"/>
      <w:suff w:val="space"/>
      <w:lvlText w:val="%7."/>
      <w:lvlJc w:val="left"/>
    </w:lvl>
  </w:abstractNum>
  <w:abstractNum w:abstractNumId="27">
    <w:multiLevelType w:val="multilevel"/>
    <w:lvl w:ilvl="0">
      <w:start w:val="1"/>
      <w:numFmt w:val="decimal"/>
      <w:suff w:val="space"/>
      <w:lvlText w:val="%1)"/>
      <w:lvlJc w:val="left"/>
    </w:lvl>
    <w:lvl w:ilvl="1">
      <w:start w:val="1"/>
      <w:numFmt w:val="upperLetter"/>
      <w:suff w:val="space"/>
      <w:lvlText w:val="%2."/>
      <w:lvlJc w:val="left"/>
    </w:lvl>
    <w:lvl w:ilvl="2">
      <w:start w:val="1"/>
      <w:numFmt w:val="lowerRoman"/>
      <w:suff w:val="space"/>
      <w:lvlText w:val="%3."/>
      <w:lvlJc w:val="right"/>
    </w:lvl>
    <w:lvl w:ilvl="3">
      <w:start w:val="1"/>
      <w:numFmt w:val="decimal"/>
      <w:suff w:val="space"/>
      <w:lvlText w:val="%4."/>
      <w:lvlJc w:val="left"/>
    </w:lvl>
    <w:lvl w:ilvl="4">
      <w:start w:val="1"/>
      <w:numFmt w:val="upperLetter"/>
      <w:suff w:val="space"/>
      <w:lvlText w:val="%5."/>
      <w:lvlJc w:val="left"/>
    </w:lvl>
    <w:lvl w:ilvl="5">
      <w:start w:val="1"/>
      <w:numFmt w:val="lowerRoman"/>
      <w:suff w:val="space"/>
      <w:lvlText w:val="%6."/>
      <w:lvlJc w:val="right"/>
    </w:lvl>
    <w:lvl w:ilvl="6">
      <w:start w:val="1"/>
      <w:numFmt w:val="decimal"/>
      <w:suff w:val="space"/>
      <w:lvlText w:val="%7."/>
      <w:lvlJc w:val="left"/>
    </w:lvl>
  </w:abstractNum>
  <w:abstractNum w:abstractNumId="28">
    <w:multiLevelType w:val="multilevel"/>
    <w:lvl w:ilvl="0">
      <w:start w:val="1"/>
      <w:numFmt w:val="decimal"/>
      <w:suff w:val="space"/>
      <w:lvlText w:val="%1)"/>
      <w:lvlJc w:val="left"/>
    </w:lvl>
    <w:lvl w:ilvl="1">
      <w:start w:val="1"/>
      <w:numFmt w:val="upperLetter"/>
      <w:suff w:val="space"/>
      <w:lvlText w:val="%2."/>
      <w:lvlJc w:val="left"/>
    </w:lvl>
    <w:lvl w:ilvl="2">
      <w:start w:val="1"/>
      <w:numFmt w:val="lowerRoman"/>
      <w:suff w:val="space"/>
      <w:lvlText w:val="%3."/>
      <w:lvlJc w:val="right"/>
    </w:lvl>
    <w:lvl w:ilvl="3">
      <w:start w:val="1"/>
      <w:numFmt w:val="decimal"/>
      <w:suff w:val="space"/>
      <w:lvlText w:val="%4."/>
      <w:lvlJc w:val="left"/>
    </w:lvl>
    <w:lvl w:ilvl="4">
      <w:start w:val="1"/>
      <w:numFmt w:val="upperLetter"/>
      <w:suff w:val="space"/>
      <w:lvlText w:val="%5."/>
      <w:lvlJc w:val="left"/>
    </w:lvl>
    <w:lvl w:ilvl="5">
      <w:start w:val="1"/>
      <w:numFmt w:val="lowerRoman"/>
      <w:suff w:val="space"/>
      <w:lvlText w:val="%6."/>
      <w:lvlJc w:val="right"/>
    </w:lvl>
    <w:lvl w:ilvl="6">
      <w:start w:val="1"/>
      <w:numFmt w:val="decimal"/>
      <w:suff w:val="space"/>
      <w:lvlText w:val="%7."/>
      <w:lvlJc w:val="left"/>
    </w:lvl>
  </w:abstractNum>
  <w:abstractNum w:abstractNumId="29">
    <w:multiLevelType w:val="multilevel"/>
    <w:lvl w:ilvl="0">
      <w:start w:val="1"/>
      <w:numFmt w:val="decimal"/>
      <w:suff w:val="space"/>
      <w:lvlText w:val="%1)"/>
      <w:lvlJc w:val="left"/>
    </w:lvl>
    <w:lvl w:ilvl="1">
      <w:start w:val="1"/>
      <w:numFmt w:val="upperLetter"/>
      <w:suff w:val="space"/>
      <w:lvlText w:val="%2."/>
      <w:lvlJc w:val="left"/>
    </w:lvl>
    <w:lvl w:ilvl="2">
      <w:start w:val="1"/>
      <w:numFmt w:val="lowerRoman"/>
      <w:suff w:val="space"/>
      <w:lvlText w:val="%3."/>
      <w:lvlJc w:val="right"/>
    </w:lvl>
    <w:lvl w:ilvl="3">
      <w:start w:val="1"/>
      <w:numFmt w:val="decimal"/>
      <w:suff w:val="space"/>
      <w:lvlText w:val="%4."/>
      <w:lvlJc w:val="left"/>
    </w:lvl>
    <w:lvl w:ilvl="4">
      <w:start w:val="1"/>
      <w:numFmt w:val="upperLetter"/>
      <w:suff w:val="space"/>
      <w:lvlText w:val="%5."/>
      <w:lvlJc w:val="left"/>
    </w:lvl>
    <w:lvl w:ilvl="5">
      <w:start w:val="1"/>
      <w:numFmt w:val="lowerRoman"/>
      <w:suff w:val="space"/>
      <w:lvlText w:val="%6."/>
      <w:lvlJc w:val="right"/>
    </w:lvl>
    <w:lvl w:ilvl="6">
      <w:start w:val="1"/>
      <w:numFmt w:val="decimal"/>
      <w:suff w:val="space"/>
      <w:lvlText w:val="%7."/>
      <w:lvlJc w:val="left"/>
    </w:lvl>
  </w:abstractNum>
  <w:abstractNum w:abstractNumId="30">
    <w:multiLevelType w:val="multilevel"/>
    <w:lvl w:ilvl="0">
      <w:start w:val="1"/>
      <w:numFmt w:val="decimal"/>
      <w:suff w:val="space"/>
      <w:lvlText w:val="%1)"/>
      <w:lvlJc w:val="left"/>
    </w:lvl>
    <w:lvl w:ilvl="1">
      <w:start w:val="1"/>
      <w:numFmt w:val="upperLetter"/>
      <w:suff w:val="space"/>
      <w:lvlText w:val="%2."/>
      <w:lvlJc w:val="left"/>
    </w:lvl>
    <w:lvl w:ilvl="2">
      <w:start w:val="1"/>
      <w:numFmt w:val="lowerRoman"/>
      <w:suff w:val="space"/>
      <w:lvlText w:val="%3."/>
      <w:lvlJc w:val="right"/>
    </w:lvl>
    <w:lvl w:ilvl="3">
      <w:start w:val="1"/>
      <w:numFmt w:val="decimal"/>
      <w:suff w:val="space"/>
      <w:lvlText w:val="%4."/>
      <w:lvlJc w:val="left"/>
    </w:lvl>
    <w:lvl w:ilvl="4">
      <w:start w:val="1"/>
      <w:numFmt w:val="upperLetter"/>
      <w:suff w:val="space"/>
      <w:lvlText w:val="%5."/>
      <w:lvlJc w:val="left"/>
    </w:lvl>
    <w:lvl w:ilvl="5">
      <w:start w:val="1"/>
      <w:numFmt w:val="lowerRoman"/>
      <w:suff w:val="space"/>
      <w:lvlText w:val="%6."/>
      <w:lvlJc w:val="right"/>
    </w:lvl>
    <w:lvl w:ilvl="6">
      <w:start w:val="1"/>
      <w:numFmt w:val="decimal"/>
      <w:suff w:val="space"/>
      <w:lvlText w:val="%7."/>
      <w:lvlJc w:val="left"/>
    </w:lvl>
  </w:abstractNum>
  <w:abstractNum w:abstractNumId="31">
    <w:multiLevelType w:val="multilevel"/>
    <w:lvl w:ilvl="0">
      <w:start w:val="1"/>
      <w:numFmt w:val="decimal"/>
      <w:suff w:val="space"/>
      <w:lvlText w:val="%1)"/>
      <w:lvlJc w:val="left"/>
    </w:lvl>
    <w:lvl w:ilvl="1">
      <w:start w:val="1"/>
      <w:numFmt w:val="upperLetter"/>
      <w:suff w:val="space"/>
      <w:lvlText w:val="%2."/>
      <w:lvlJc w:val="left"/>
    </w:lvl>
    <w:lvl w:ilvl="2">
      <w:start w:val="1"/>
      <w:numFmt w:val="lowerRoman"/>
      <w:suff w:val="space"/>
      <w:lvlText w:val="%3."/>
      <w:lvlJc w:val="right"/>
    </w:lvl>
    <w:lvl w:ilvl="3">
      <w:start w:val="1"/>
      <w:numFmt w:val="decimal"/>
      <w:suff w:val="space"/>
      <w:lvlText w:val="%4."/>
      <w:lvlJc w:val="left"/>
    </w:lvl>
    <w:lvl w:ilvl="4">
      <w:start w:val="1"/>
      <w:numFmt w:val="upperLetter"/>
      <w:suff w:val="space"/>
      <w:lvlText w:val="%5."/>
      <w:lvlJc w:val="left"/>
    </w:lvl>
    <w:lvl w:ilvl="5">
      <w:start w:val="1"/>
      <w:numFmt w:val="lowerRoman"/>
      <w:suff w:val="space"/>
      <w:lvlText w:val="%6."/>
      <w:lvlJc w:val="right"/>
    </w:lvl>
    <w:lvl w:ilvl="6">
      <w:start w:val="1"/>
      <w:numFmt w:val="decimal"/>
      <w:suff w:val="space"/>
      <w:lvlText w:val="%7."/>
      <w:lvlJc w:val="left"/>
    </w:lvl>
  </w:abstractNum>
  <w:abstractNum w:abstractNumId="32">
    <w:multiLevelType w:val="multilevel"/>
    <w:lvl w:ilvl="0">
      <w:start w:val="1"/>
      <w:numFmt w:val="decimal"/>
      <w:suff w:val="tab"/>
      <w:lvlText w:val="※"/>
      <w:lvlJc w:val="left"/>
      <w:rPr>
        <w:rFonts w:ascii="함초롬바탕" w:hAnsi="함초롬바탕" w:eastAsia="함초롬바탕"/>
        <w:color w:val="000000"/>
        <w:sz w:val="20"/>
      </w:rPr>
    </w:lvl>
    <w:lvl w:ilvl="1">
      <w:start w:val="1"/>
      <w:numFmt w:val="decimal"/>
      <w:suff w:val="tab"/>
      <w:lvlText w:val=""/>
      <w:lvlJc w:val="left"/>
      <w:rPr>
        <w:rFonts w:ascii="Wingdings" w:hAnsi="Wingdings" w:eastAsia="한컴바탕"/>
        <w:color w:val="000000"/>
        <w:sz w:val="20"/>
      </w:rPr>
    </w:lvl>
    <w:lvl w:ilvl="2">
      <w:start w:val="1"/>
      <w:numFmt w:val="decimal"/>
      <w:suff w:val="tab"/>
      <w:lvlText w:val=""/>
      <w:lvlJc w:val="left"/>
      <w:rPr>
        <w:rFonts w:ascii="Wingdings" w:hAnsi="Wingdings" w:eastAsia="한컴바탕"/>
        <w:color w:val="000000"/>
        <w:sz w:val="20"/>
      </w:rPr>
    </w:lvl>
    <w:lvl w:ilvl="3">
      <w:start w:val="1"/>
      <w:numFmt w:val="decimal"/>
      <w:suff w:val="tab"/>
      <w:lvlText w:val=""/>
      <w:lvlJc w:val="left"/>
      <w:rPr>
        <w:rFonts w:ascii="Wingdings" w:hAnsi="Wingdings" w:eastAsia="한컴바탕"/>
        <w:color w:val="000000"/>
        <w:sz w:val="20"/>
      </w:rPr>
    </w:lvl>
    <w:lvl w:ilvl="4">
      <w:start w:val="1"/>
      <w:numFmt w:val="decimal"/>
      <w:suff w:val="tab"/>
      <w:lvlText w:val=""/>
      <w:lvlJc w:val="left"/>
      <w:rPr>
        <w:rFonts w:ascii="Wingdings" w:hAnsi="Wingdings" w:eastAsia="한컴바탕"/>
        <w:color w:val="000000"/>
        <w:sz w:val="20"/>
      </w:rPr>
    </w:lvl>
    <w:lvl w:ilvl="5">
      <w:start w:val="1"/>
      <w:numFmt w:val="decimal"/>
      <w:suff w:val="tab"/>
      <w:lvlText w:val=""/>
      <w:lvlJc w:val="left"/>
      <w:rPr>
        <w:rFonts w:ascii="Wingdings" w:hAnsi="Wingdings" w:eastAsia="한컴바탕"/>
        <w:color w:val="000000"/>
        <w:sz w:val="20"/>
      </w:rPr>
    </w:lvl>
    <w:lvl w:ilvl="6">
      <w:start w:val="1"/>
      <w:numFmt w:val="decimal"/>
      <w:suff w:val="tab"/>
      <w:lvlText w:val=""/>
      <w:lvlJc w:val="left"/>
      <w:rPr>
        <w:rFonts w:ascii="Wingdings" w:hAnsi="Wingdings" w:eastAsia="한컴바탕"/>
        <w:color w:val="000000"/>
        <w:sz w:val="20"/>
      </w:rPr>
    </w:lvl>
  </w:abstractNum>
  <w:abstractNum w:abstractNumId="209">
    <w:multiLevelType w:val="multilevel"/>
    <w:lvl w:ilvl="0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1">
      <w:start w:val="1"/>
      <w:numFmt w:val="decimal"/>
      <w:suff w:val="space"/>
      <w:lvlText w:val=""/>
      <w:lvlJc w:val="left"/>
      <w:pStyle w:val="9"/>
      <w:rPr>
        <w:rFonts w:ascii="한컴바탕" w:hAnsi="한컴바탕" w:eastAsia="한컴바탕"/>
        <w:color w:val="000000"/>
        <w:sz w:val="2"/>
      </w:rPr>
    </w:lvl>
    <w:lvl w:ilvl="2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3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4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5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6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</w:abstractNum>
  <w:abstractNum w:abstractNumId="213">
    <w:multiLevelType w:val="multilevel"/>
    <w:lvl w:ilvl="0">
      <w:start w:val="1"/>
      <w:numFmt w:val="decimal"/>
      <w:suff w:val="space"/>
      <w:lvlText w:val=""/>
      <w:lvlJc w:val="left"/>
      <w:pStyle w:val="13"/>
      <w:rPr>
        <w:rFonts w:ascii="한컴바탕" w:hAnsi="한컴바탕" w:eastAsia="한컴바탕"/>
        <w:color w:val="000000"/>
        <w:sz w:val="2"/>
      </w:rPr>
    </w:lvl>
    <w:lvl w:ilvl="1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2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3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4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5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6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</w:abstractNum>
  <w:abstractNum w:abstractNumId="214">
    <w:multiLevelType w:val="multilevel"/>
    <w:lvl w:ilvl="0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1">
      <w:start w:val="1"/>
      <w:numFmt w:val="decimal"/>
      <w:suff w:val="space"/>
      <w:lvlText w:val=""/>
      <w:lvlJc w:val="left"/>
      <w:pStyle w:val="14"/>
      <w:rPr>
        <w:rFonts w:ascii="한컴바탕" w:hAnsi="한컴바탕" w:eastAsia="한컴바탕"/>
        <w:color w:val="000000"/>
        <w:sz w:val="2"/>
      </w:rPr>
    </w:lvl>
    <w:lvl w:ilvl="2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3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4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5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6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</w:abstractNum>
  <w:abstractNum w:abstractNumId="215">
    <w:multiLevelType w:val="multilevel"/>
    <w:lvl w:ilvl="0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1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2">
      <w:start w:val="1"/>
      <w:numFmt w:val="decimal"/>
      <w:suff w:val="space"/>
      <w:lvlText w:val=""/>
      <w:lvlJc w:val="left"/>
      <w:pStyle w:val="15"/>
      <w:rPr>
        <w:rFonts w:ascii="한컴바탕" w:hAnsi="한컴바탕" w:eastAsia="한컴바탕"/>
        <w:color w:val="000000"/>
        <w:sz w:val="2"/>
      </w:rPr>
    </w:lvl>
    <w:lvl w:ilvl="3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4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5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6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</w:abstractNum>
  <w:abstractNum w:abstractNumId="216">
    <w:multiLevelType w:val="multilevel"/>
    <w:lvl w:ilvl="0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1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2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3">
      <w:start w:val="1"/>
      <w:numFmt w:val="decimal"/>
      <w:suff w:val="space"/>
      <w:lvlText w:val=""/>
      <w:lvlJc w:val="left"/>
      <w:pStyle w:val="16"/>
      <w:rPr>
        <w:rFonts w:ascii="한컴바탕" w:hAnsi="한컴바탕" w:eastAsia="한컴바탕"/>
        <w:color w:val="000000"/>
        <w:sz w:val="2"/>
      </w:rPr>
    </w:lvl>
    <w:lvl w:ilvl="4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5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6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</w:abstractNum>
  <w:abstractNum w:abstractNumId="217">
    <w:multiLevelType w:val="multilevel"/>
    <w:lvl w:ilvl="0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1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2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3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4">
      <w:start w:val="1"/>
      <w:numFmt w:val="decimal"/>
      <w:suff w:val="space"/>
      <w:lvlText w:val=""/>
      <w:lvlJc w:val="left"/>
      <w:pStyle w:val="17"/>
      <w:rPr>
        <w:rFonts w:ascii="한컴바탕" w:hAnsi="한컴바탕" w:eastAsia="한컴바탕"/>
        <w:color w:val="000000"/>
        <w:sz w:val="2"/>
      </w:rPr>
    </w:lvl>
    <w:lvl w:ilvl="5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6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</w:abstractNum>
  <w:abstractNum w:abstractNumId="218">
    <w:multiLevelType w:val="multilevel"/>
    <w:lvl w:ilvl="0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1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2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3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4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5">
      <w:start w:val="1"/>
      <w:numFmt w:val="decimal"/>
      <w:suff w:val="space"/>
      <w:lvlText w:val=""/>
      <w:lvlJc w:val="left"/>
      <w:pStyle w:val="18"/>
      <w:rPr>
        <w:rFonts w:ascii="한컴바탕" w:hAnsi="한컴바탕" w:eastAsia="한컴바탕"/>
        <w:color w:val="000000"/>
        <w:sz w:val="2"/>
      </w:rPr>
    </w:lvl>
    <w:lvl w:ilvl="6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</w:abstractNum>
  <w:abstractNum w:abstractNumId="219">
    <w:multiLevelType w:val="multilevel"/>
    <w:lvl w:ilvl="0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1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2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3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4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5">
      <w:start w:val="1"/>
      <w:numFmt w:val="decimal"/>
      <w:suff w:val="space"/>
      <w:lvlText w:val=""/>
      <w:lvlJc w:val="left"/>
      <w:rPr>
        <w:rFonts w:ascii="한컴바탕" w:hAnsi="한컴바탕" w:eastAsia="한컴바탕"/>
        <w:color w:val="000000"/>
        <w:sz w:val="2"/>
      </w:rPr>
    </w:lvl>
    <w:lvl w:ilvl="6">
      <w:start w:val="1"/>
      <w:numFmt w:val="decimal"/>
      <w:suff w:val="space"/>
      <w:lvlText w:val=""/>
      <w:lvlJc w:val="left"/>
      <w:pStyle w:val="19"/>
      <w:rPr>
        <w:rFonts w:ascii="한컴바탕" w:hAnsi="한컴바탕" w:eastAsia="한컴바탕"/>
        <w:color w:val="000000"/>
        <w:sz w:val="2"/>
      </w:rPr>
    </w:lvl>
  </w:abstract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209">
    <w:abstractNumId w:val="209"/>
  </w:num>
  <w:num w:numId="213">
    <w:abstractNumId w:val="213"/>
  </w:num>
  <w:num w:numId="214">
    <w:abstractNumId w:val="214"/>
  </w:num>
  <w:num w:numId="215">
    <w:abstractNumId w:val="215"/>
  </w:num>
  <w:num w:numId="216">
    <w:abstractNumId w:val="216"/>
  </w:num>
  <w:num w:numId="217">
    <w:abstractNumId w:val="217"/>
  </w:num>
  <w:num w:numId="218">
    <w:abstractNumId w:val="218"/>
  </w:num>
  <w:num w:numId="219">
    <w:abstractNumId w:val="219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Normal"/>
    <w:uiPriority w:val="0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200" w:line="276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1">
    <w:name w:val="Balloon Text"/>
    <w:uiPriority w:val="1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18"/>
    </w:rPr>
  </w:style>
  <w:style w:type="paragraph" w:styleId="2">
    <w:name w:val="Body Text"/>
    <w:uiPriority w:val="2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 w:val="off"/>
      <w:spacing w:before="0" w:after="0" w:line="384" w:lineRule="auto"/>
      <w:ind w:left="300" w:right="0" w:firstLine="0"/>
      <w:jc w:val="both"/>
      <w:textAlignment w:val="baseline"/>
    </w:pPr>
    <w:rPr>
      <w:rFonts w:ascii="함초롬바탕" w:eastAsia="함초롬바탕"/>
      <w:color w:val="000000"/>
      <w:kern w:val="1"/>
      <w:sz w:val="20"/>
    </w:rPr>
  </w:style>
  <w:style w:type="character" w:styleId="3">
    <w:name w:val="Default Paragraph Font"/>
    <w:uiPriority w:val="3"/>
    <w:rPr>
      <w:rFonts w:ascii="맑은 고딕" w:eastAsia="맑은 고딕"/>
      <w:color w:val="000000"/>
      <w:kern w:val="1"/>
      <w:sz w:val="20"/>
    </w:rPr>
  </w:style>
  <w:style w:type="paragraph" w:styleId="4">
    <w:name w:val="List Paragraph"/>
    <w:uiPriority w:val="4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200" w:line="276" w:lineRule="auto"/>
      <w:ind w:left="80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5">
    <w:name w:val="No List"/>
    <w:uiPriority w:val="5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1"/>
      <w:autoSpaceDE w:val="off"/>
      <w:autoSpaceDN w:val="off"/>
      <w:snapToGrid/>
      <w:spacing w:before="0" w:after="200" w:line="276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6">
    <w:name w:val="Normal (Web)"/>
    <w:uiPriority w:val="6"/>
    <w:pPr>
      <w:widowControl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1"/>
      <w:autoSpaceDE/>
      <w:autoSpaceDN/>
      <w:snapToGrid/>
      <w:spacing w:before="300" w:after="300" w:line="240" w:lineRule="auto"/>
      <w:ind w:left="0" w:right="0" w:firstLine="0"/>
      <w:jc w:val="left"/>
      <w:textAlignment w:val="baseline"/>
    </w:pPr>
    <w:rPr>
      <w:rFonts w:ascii="굴림" w:eastAsia="굴림"/>
      <w:color w:val="000000"/>
      <w:sz w:val="24"/>
    </w:rPr>
  </w:style>
  <w:style w:type="paragraph" w:styleId="7">
    <w:name w:val="footer"/>
    <w:uiPriority w:val="7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tabs>
        <w:tab w:val="center" w:leader="none" w:pos="4513"/>
        <w:tab w:val="right" w:leader="none" w:pos="9026"/>
      </w:tabs>
      <w:wordWrap w:val="0"/>
      <w:autoSpaceDE w:val="off"/>
      <w:autoSpaceDN w:val="off"/>
      <w:snapToGrid w:val="off"/>
      <w:spacing w:before="0" w:after="200" w:line="276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8">
    <w:name w:val="header"/>
    <w:uiPriority w:val="8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tabs>
        <w:tab w:val="center" w:leader="none" w:pos="4513"/>
        <w:tab w:val="right" w:leader="none" w:pos="9026"/>
      </w:tabs>
      <w:wordWrap w:val="0"/>
      <w:autoSpaceDE w:val="off"/>
      <w:autoSpaceDN w:val="off"/>
      <w:snapToGrid w:val="off"/>
      <w:spacing w:before="0" w:after="200" w:line="276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9">
    <w:name w:val="heading 2"/>
    <w:uiPriority w:val="9"/>
    <w:pPr>
      <w:keepNext/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200" w:line="276" w:lineRule="auto"/>
      <w:ind w:left="0" w:right="0" w:firstLine="0"/>
      <w:jc w:val="both"/>
      <w:textAlignment w:val="baseline"/>
      <w:numPr>
        <w:numId w:val="209"/>
        <w:ilvl w:val="1"/>
      </w:numPr>
    </w:pPr>
    <w:rPr>
      <w:rFonts w:ascii="맑은 고딕" w:eastAsia="맑은 고딕"/>
      <w:color w:val="000000"/>
      <w:kern w:val="1"/>
      <w:sz w:val="20"/>
    </w:rPr>
  </w:style>
  <w:style w:type="paragraph" w:styleId="10">
    <w:name w:val="toc 1"/>
    <w:uiPriority w:val="10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200" w:line="276" w:lineRule="auto"/>
      <w:ind w:left="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11">
    <w:name w:val="toc 2"/>
    <w:uiPriority w:val="11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200" w:line="276" w:lineRule="auto"/>
      <w:ind w:left="400" w:right="0" w:firstLine="0"/>
      <w:jc w:val="both"/>
      <w:textAlignment w:val="baseline"/>
    </w:pPr>
    <w:rPr>
      <w:rFonts w:ascii="맑은 고딕" w:eastAsia="맑은 고딕"/>
      <w:color w:val="000000"/>
      <w:kern w:val="1"/>
      <w:sz w:val="20"/>
    </w:rPr>
  </w:style>
  <w:style w:type="paragraph" w:styleId="12">
    <w:name w:val="각주"/>
    <w:uiPriority w:val="12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kern w:val="1"/>
      <w:sz w:val="18"/>
    </w:rPr>
  </w:style>
  <w:style w:type="paragraph" w:styleId="13">
    <w:name w:val="개요 1"/>
    <w:uiPriority w:val="13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 w:val="off"/>
      <w:spacing w:before="0" w:after="0" w:line="384" w:lineRule="auto"/>
      <w:ind w:left="200" w:right="0" w:firstLine="0"/>
      <w:jc w:val="both"/>
      <w:textAlignment w:val="baseline"/>
      <w:numPr>
        <w:numId w:val="213"/>
        <w:ilvl w:val="0"/>
      </w:numPr>
    </w:pPr>
    <w:rPr>
      <w:rFonts w:ascii="함초롬바탕" w:eastAsia="함초롬바탕"/>
      <w:color w:val="000000"/>
      <w:kern w:val="1"/>
      <w:sz w:val="20"/>
    </w:rPr>
  </w:style>
  <w:style w:type="paragraph" w:styleId="14">
    <w:name w:val="개요 2"/>
    <w:uiPriority w:val="14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 w:val="off"/>
      <w:spacing w:before="0" w:after="0" w:line="384" w:lineRule="auto"/>
      <w:ind w:left="400" w:right="0" w:firstLine="0"/>
      <w:jc w:val="both"/>
      <w:textAlignment w:val="baseline"/>
      <w:numPr>
        <w:numId w:val="214"/>
        <w:ilvl w:val="1"/>
      </w:numPr>
    </w:pPr>
    <w:rPr>
      <w:rFonts w:ascii="함초롬바탕" w:eastAsia="함초롬바탕"/>
      <w:color w:val="000000"/>
      <w:kern w:val="1"/>
      <w:sz w:val="20"/>
    </w:rPr>
  </w:style>
  <w:style w:type="paragraph" w:styleId="15">
    <w:name w:val="개요 3"/>
    <w:uiPriority w:val="15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 w:val="off"/>
      <w:spacing w:before="0" w:after="0" w:line="384" w:lineRule="auto"/>
      <w:ind w:left="600" w:right="0" w:firstLine="0"/>
      <w:jc w:val="both"/>
      <w:textAlignment w:val="baseline"/>
      <w:numPr>
        <w:numId w:val="215"/>
        <w:ilvl w:val="2"/>
      </w:numPr>
    </w:pPr>
    <w:rPr>
      <w:rFonts w:ascii="함초롬바탕" w:eastAsia="함초롬바탕"/>
      <w:color w:val="000000"/>
      <w:kern w:val="1"/>
      <w:sz w:val="20"/>
    </w:rPr>
  </w:style>
  <w:style w:type="paragraph" w:styleId="16">
    <w:name w:val="개요 4"/>
    <w:uiPriority w:val="16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 w:val="off"/>
      <w:spacing w:before="0" w:after="0" w:line="384" w:lineRule="auto"/>
      <w:ind w:left="800" w:right="0" w:firstLine="0"/>
      <w:jc w:val="both"/>
      <w:textAlignment w:val="baseline"/>
      <w:numPr>
        <w:numId w:val="216"/>
        <w:ilvl w:val="3"/>
      </w:numPr>
    </w:pPr>
    <w:rPr>
      <w:rFonts w:ascii="함초롬바탕" w:eastAsia="함초롬바탕"/>
      <w:color w:val="000000"/>
      <w:kern w:val="1"/>
      <w:sz w:val="20"/>
    </w:rPr>
  </w:style>
  <w:style w:type="paragraph" w:styleId="17">
    <w:name w:val="개요 5"/>
    <w:uiPriority w:val="17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 w:val="off"/>
      <w:spacing w:before="0" w:after="0" w:line="384" w:lineRule="auto"/>
      <w:ind w:left="1000" w:right="0" w:firstLine="0"/>
      <w:jc w:val="both"/>
      <w:textAlignment w:val="baseline"/>
      <w:numPr>
        <w:numId w:val="217"/>
        <w:ilvl w:val="4"/>
      </w:numPr>
    </w:pPr>
    <w:rPr>
      <w:rFonts w:ascii="함초롬바탕" w:eastAsia="함초롬바탕"/>
      <w:color w:val="000000"/>
      <w:kern w:val="1"/>
      <w:sz w:val="20"/>
    </w:rPr>
  </w:style>
  <w:style w:type="paragraph" w:styleId="18">
    <w:name w:val="개요 6"/>
    <w:uiPriority w:val="18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 w:val="off"/>
      <w:spacing w:before="0" w:after="0" w:line="384" w:lineRule="auto"/>
      <w:ind w:left="1200" w:right="0" w:firstLine="0"/>
      <w:jc w:val="both"/>
      <w:textAlignment w:val="baseline"/>
      <w:numPr>
        <w:numId w:val="218"/>
        <w:ilvl w:val="5"/>
      </w:numPr>
    </w:pPr>
    <w:rPr>
      <w:rFonts w:ascii="함초롬바탕" w:eastAsia="함초롬바탕"/>
      <w:color w:val="000000"/>
      <w:kern w:val="1"/>
      <w:sz w:val="20"/>
    </w:rPr>
  </w:style>
  <w:style w:type="paragraph" w:styleId="19">
    <w:name w:val="개요 7"/>
    <w:uiPriority w:val="19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 w:val="off"/>
      <w:spacing w:before="0" w:after="0" w:line="384" w:lineRule="auto"/>
      <w:ind w:left="1400" w:right="0" w:firstLine="0"/>
      <w:jc w:val="both"/>
      <w:textAlignment w:val="baseline"/>
      <w:numPr>
        <w:numId w:val="219"/>
        <w:ilvl w:val="6"/>
      </w:numPr>
    </w:pPr>
    <w:rPr>
      <w:rFonts w:ascii="함초롬바탕" w:eastAsia="함초롬바탕"/>
      <w:color w:val="000000"/>
      <w:kern w:val="1"/>
      <w:sz w:val="20"/>
    </w:rPr>
  </w:style>
  <w:style w:type="paragraph" w:styleId="20">
    <w:name w:val="머리말"/>
    <w:uiPriority w:val="20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1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kern w:val="1"/>
      <w:sz w:val="18"/>
    </w:rPr>
  </w:style>
  <w:style w:type="paragraph" w:styleId="21">
    <w:name w:val="메모"/>
    <w:uiPriority w:val="21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0" w:line="312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pacing w:val="-4"/>
      <w:kern w:val="1"/>
      <w:sz w:val="18"/>
    </w:rPr>
  </w:style>
  <w:style w:type="paragraph" w:styleId="22">
    <w:name w:val="미주"/>
    <w:uiPriority w:val="22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kern w:val="1"/>
      <w:sz w:val="18"/>
    </w:rPr>
  </w:style>
  <w:style w:type="character" w:styleId="23">
    <w:name w:val="바닥글 Char"/>
    <w:uiPriority w:val="23"/>
    <w:rPr>
      <w:rFonts w:ascii="맑은 고딕" w:eastAsia="맑은 고딕"/>
      <w:color w:val="000000"/>
      <w:kern w:val="1"/>
      <w:sz w:val="20"/>
    </w:rPr>
  </w:style>
  <w:style w:type="paragraph" w:styleId="24">
    <w:name w:val="바탕글1"/>
    <w:uiPriority w:val="24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바탕" w:eastAsia="함초롬바탕"/>
      <w:color w:val="000000"/>
      <w:kern w:val="1"/>
      <w:sz w:val="20"/>
    </w:rPr>
  </w:style>
  <w:style w:type="paragraph" w:styleId="25">
    <w:name w:val="쪽 번호"/>
    <w:uiPriority w:val="25"/>
    <w:pPr>
      <w:widowControl w:val="off"/>
      <w:pBdr>
        <w:top w:val="none" w:color="000000" w:sz="2" w:space="1"/>
        <w:left w:val="none" w:color="000000" w:sz="2" w:space="4"/>
        <w:bottom w:val="none" w:color="000000" w:sz="2" w:space="1"/>
        <w:right w:val="none" w:color="000000" w:sz="2" w:space="4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kern w:val="1"/>
      <w:sz w:val="20"/>
    </w:rPr>
  </w:style>
  <w:style w:type="character" w:styleId="26">
    <w:name w:val="풍선 도움말 텍스트 Char"/>
    <w:uiPriority w:val="26"/>
    <w:rPr>
      <w:rFonts w:ascii="맑은 고딕" w:eastAsia="맑은 고딕"/>
      <w:color w:val="000000"/>
      <w:kern w:val="1"/>
      <w:sz w:val="18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header" Target="header2.xml"  /><Relationship Id="rId10" Type="http://schemas.openxmlformats.org/officeDocument/2006/relationships/image" Target="media/image7.png"  /><Relationship Id="rId11" Type="http://schemas.openxmlformats.org/officeDocument/2006/relationships/image" Target="media/image8.png"  /><Relationship Id="rId12" Type="http://schemas.openxmlformats.org/officeDocument/2006/relationships/image" Target="media/image9.png"  /><Relationship Id="rId13" Type="http://schemas.openxmlformats.org/officeDocument/2006/relationships/image" Target="media/image10.png"  /><Relationship Id="rId14" Type="http://schemas.openxmlformats.org/officeDocument/2006/relationships/image" Target="media/image11.png"  /><Relationship Id="rId15" Type="http://schemas.openxmlformats.org/officeDocument/2006/relationships/image" Target="media/image12.png"  /><Relationship Id="rId16" Type="http://schemas.openxmlformats.org/officeDocument/2006/relationships/image" Target="media/image13.png"  /><Relationship Id="rId17" Type="http://schemas.openxmlformats.org/officeDocument/2006/relationships/image" Target="media/image14.png"  /><Relationship Id="rId18" Type="http://schemas.openxmlformats.org/officeDocument/2006/relationships/image" Target="media/image14.png"  /><Relationship Id="rId19" Type="http://schemas.openxmlformats.org/officeDocument/2006/relationships/image" Target="media/image15.png"  /><Relationship Id="rId2" Type="http://schemas.openxmlformats.org/officeDocument/2006/relationships/image" Target="media/image0.jpeg"  /><Relationship Id="rId20" Type="http://schemas.openxmlformats.org/officeDocument/2006/relationships/image" Target="media/image16.png"  /><Relationship Id="rId21" Type="http://schemas.openxmlformats.org/officeDocument/2006/relationships/image" Target="media/image17.png"  /><Relationship Id="rId22" Type="http://schemas.openxmlformats.org/officeDocument/2006/relationships/image" Target="media/image18.png"  /><Relationship Id="rId23" Type="http://schemas.openxmlformats.org/officeDocument/2006/relationships/image" Target="media/image19.png"  /><Relationship Id="rId24" Type="http://schemas.openxmlformats.org/officeDocument/2006/relationships/image" Target="media/image20.png"  /><Relationship Id="rId25" Type="http://schemas.openxmlformats.org/officeDocument/2006/relationships/settings" Target="settings.xml"  /><Relationship Id="rId26" Type="http://schemas.openxmlformats.org/officeDocument/2006/relationships/styles" Target="styles.xml"  /><Relationship Id="rId27" Type="http://schemas.openxmlformats.org/officeDocument/2006/relationships/numbering" Target="numbering.xml"  /><Relationship Id="rId3" Type="http://schemas.openxmlformats.org/officeDocument/2006/relationships/image" Target="media/image1.wmf"  /><Relationship Id="rId4" Type="http://schemas.openxmlformats.org/officeDocument/2006/relationships/image" Target="media/image2.jpeg"  /><Relationship Id="rId5" Type="http://schemas.openxmlformats.org/officeDocument/2006/relationships/image" Target="media/image3.png"  /><Relationship Id="rId6" Type="http://schemas.openxmlformats.org/officeDocument/2006/relationships/image" Target="media/image4.png"  /><Relationship Id="rId7" Type="http://schemas.openxmlformats.org/officeDocument/2006/relationships/image" Target="media/image5.png"  /><Relationship Id="rId8" Type="http://schemas.openxmlformats.org/officeDocument/2006/relationships/image" Target="media/image6.png"  /><Relationship Id="rId9" Type="http://schemas.openxmlformats.org/officeDocument/2006/relationships/image" Target="media/image6.png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0500.0500.01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연구실 안전관리 통합시스템 사용자 매뉴얼</dc:title>
  <dc:creator>sangwook</dc:creator>
  <cp:lastModifiedBy>user</cp:lastModifiedBy>
  <dcterms:created xsi:type="dcterms:W3CDTF">2015-08-10T10:14:00.000</dcterms:created>
  <dcterms:modified xsi:type="dcterms:W3CDTF">2016-03-02T02:29:00.000</dcterms:modified>
</cp:coreProperties>
</file>